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</w:t>
      </w:r>
      <w:r w:rsidR="00B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KARARI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794EAA">
        <w:rPr>
          <w:rFonts w:ascii="Times New Roman" w:hAnsi="Times New Roman" w:cs="Times New Roman"/>
          <w:bCs/>
          <w:sz w:val="24"/>
          <w:szCs w:val="24"/>
        </w:rPr>
        <w:t>16 Haziran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 w:rsidRPr="00F336D9">
        <w:rPr>
          <w:rFonts w:ascii="Times New Roman" w:hAnsi="Times New Roman" w:cs="Times New Roman"/>
          <w:sz w:val="24"/>
          <w:szCs w:val="24"/>
        </w:rPr>
        <w:t>2025/</w:t>
      </w:r>
      <w:r w:rsidR="00794EAA">
        <w:rPr>
          <w:rFonts w:ascii="Times New Roman" w:hAnsi="Times New Roman" w:cs="Times New Roman"/>
          <w:sz w:val="24"/>
          <w:szCs w:val="24"/>
        </w:rPr>
        <w:t>10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 w:rsidRPr="00F336D9">
        <w:rPr>
          <w:rFonts w:ascii="Times New Roman" w:hAnsi="Times New Roman" w:cs="Times New Roman"/>
          <w:sz w:val="24"/>
          <w:szCs w:val="24"/>
        </w:rPr>
        <w:t>1</w:t>
      </w:r>
      <w:r w:rsidR="00CE44F2">
        <w:rPr>
          <w:rFonts w:ascii="Times New Roman" w:hAnsi="Times New Roman" w:cs="Times New Roman"/>
          <w:sz w:val="24"/>
          <w:szCs w:val="24"/>
        </w:rPr>
        <w:t>1.30</w:t>
      </w:r>
    </w:p>
    <w:p w:rsidR="00FC7326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Pr="00F336D9">
        <w:rPr>
          <w:rFonts w:ascii="Times New Roman" w:hAnsi="Times New Roman" w:cs="Times New Roman"/>
          <w:sz w:val="24"/>
          <w:szCs w:val="24"/>
        </w:rPr>
        <w:t>Seminer Salonu</w:t>
      </w:r>
    </w:p>
    <w:p w:rsidR="00FC7326" w:rsidRDefault="00FC7326" w:rsidP="00FC73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6D9"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A06BA0" w:rsidRDefault="00A06BA0" w:rsidP="00A06BA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Kayseri İl Milli Eğitim Müdürlüğü Öğretmen Akademileri Müzik Akademisi kapanış töreni Klasik Türk Müziği Topluluğu Konseri talep yazısı (</w:t>
      </w:r>
      <w:r>
        <w:rPr>
          <w:rFonts w:ascii="Times New Roman" w:hAnsi="Times New Roman" w:cs="Times New Roman"/>
          <w:b/>
          <w:bCs/>
          <w:sz w:val="24"/>
          <w:szCs w:val="24"/>
        </w:rPr>
        <w:t>Ek-1 12.06.2025 tarihli resmi yazı).</w:t>
      </w:r>
    </w:p>
    <w:p w:rsidR="00A06BA0" w:rsidRDefault="00A06BA0" w:rsidP="00A06BA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Melikgazi Belediyesi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MEKTEP MELİKGAZİ </w:t>
      </w:r>
      <w:r>
        <w:rPr>
          <w:rFonts w:ascii="Times New Roman" w:hAnsi="Times New Roman" w:cs="Times New Roman"/>
          <w:bCs/>
          <w:sz w:val="24"/>
          <w:szCs w:val="24"/>
        </w:rPr>
        <w:t>etkinlikleri çerçeve</w:t>
      </w:r>
      <w:r w:rsidR="007C2F70">
        <w:rPr>
          <w:rFonts w:ascii="Times New Roman" w:hAnsi="Times New Roman" w:cs="Times New Roman"/>
          <w:bCs/>
          <w:sz w:val="24"/>
          <w:szCs w:val="24"/>
        </w:rPr>
        <w:t>sinde öğrencilere eğitim talebi</w:t>
      </w:r>
      <w:r w:rsidR="00024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F46C8">
        <w:rPr>
          <w:rFonts w:ascii="Times New Roman" w:hAnsi="Times New Roman" w:cs="Times New Roman"/>
          <w:b/>
          <w:bCs/>
          <w:sz w:val="24"/>
          <w:szCs w:val="24"/>
        </w:rPr>
        <w:t>Ek-2</w:t>
      </w:r>
      <w:bookmarkStart w:id="0" w:name="_GoBack"/>
      <w:bookmarkEnd w:id="0"/>
      <w:r w:rsidR="007C2F70" w:rsidRPr="007C2F70">
        <w:rPr>
          <w:rFonts w:ascii="Times New Roman" w:hAnsi="Times New Roman" w:cs="Times New Roman"/>
          <w:b/>
          <w:bCs/>
          <w:sz w:val="24"/>
          <w:szCs w:val="24"/>
        </w:rPr>
        <w:t xml:space="preserve"> resmi yazı</w:t>
      </w:r>
      <w:r w:rsidR="007C2F70">
        <w:rPr>
          <w:rFonts w:ascii="Times New Roman" w:hAnsi="Times New Roman" w:cs="Times New Roman"/>
          <w:bCs/>
          <w:sz w:val="24"/>
          <w:szCs w:val="24"/>
        </w:rPr>
        <w:t>).</w:t>
      </w:r>
    </w:p>
    <w:p w:rsidR="00363E5C" w:rsidRDefault="00363E5C" w:rsidP="00FC7326">
      <w:pPr>
        <w:rPr>
          <w:rFonts w:ascii="Times New Roman" w:hAnsi="Times New Roman" w:cs="Times New Roman"/>
          <w:b/>
          <w:sz w:val="24"/>
          <w:szCs w:val="24"/>
        </w:rPr>
      </w:pPr>
    </w:p>
    <w:p w:rsidR="00A06BA0" w:rsidRDefault="00FC7326" w:rsidP="0002465B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>Kararlar:</w:t>
      </w:r>
      <w:r w:rsidR="00024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65B" w:rsidRPr="0002465B" w:rsidRDefault="0002465B" w:rsidP="0002465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65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18 Haziran 2025 tarihinde </w:t>
      </w:r>
      <w:r w:rsidRPr="0002465B">
        <w:rPr>
          <w:rFonts w:ascii="Times New Roman" w:hAnsi="Times New Roman" w:cs="Times New Roman"/>
          <w:bCs/>
          <w:sz w:val="24"/>
          <w:szCs w:val="24"/>
        </w:rPr>
        <w:t>Kayseri İl Milli Eğitim Müdürlüğü Öğretmen Akademileri Müzik Akademisi kapanış töreni</w:t>
      </w:r>
      <w:r>
        <w:rPr>
          <w:rFonts w:ascii="Times New Roman" w:hAnsi="Times New Roman" w:cs="Times New Roman"/>
          <w:bCs/>
          <w:sz w:val="24"/>
          <w:szCs w:val="24"/>
        </w:rPr>
        <w:t>nde</w:t>
      </w:r>
      <w:r w:rsidRPr="0002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Gör.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Nihâl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ŞENGÜN şefliği ve solistliğinde </w:t>
      </w:r>
      <w:r w:rsidRPr="0002465B">
        <w:rPr>
          <w:rFonts w:ascii="Times New Roman" w:hAnsi="Times New Roman" w:cs="Times New Roman"/>
          <w:bCs/>
          <w:sz w:val="24"/>
          <w:szCs w:val="24"/>
        </w:rPr>
        <w:t>Klasik Türk Müziği Topluluğu Konser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programı hazırlanmasına,</w:t>
      </w:r>
      <w:r w:rsidRPr="00024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465B" w:rsidRPr="0002465B" w:rsidRDefault="0002465B" w:rsidP="0002465B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65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2465B">
        <w:rPr>
          <w:rFonts w:ascii="Times New Roman" w:hAnsi="Times New Roman" w:cs="Times New Roman"/>
          <w:bCs/>
          <w:sz w:val="24"/>
          <w:szCs w:val="24"/>
        </w:rPr>
        <w:t>Melikgazi Belediyesi</w:t>
      </w:r>
      <w:r w:rsidRPr="0002465B">
        <w:rPr>
          <w:rFonts w:ascii="Times New Roman" w:hAnsi="Times New Roman" w:cs="Times New Roman"/>
          <w:b/>
          <w:bCs/>
          <w:sz w:val="24"/>
          <w:szCs w:val="24"/>
        </w:rPr>
        <w:t xml:space="preserve"> MEKTEP MELİKGAZİ </w:t>
      </w:r>
      <w:r w:rsidRPr="0002465B">
        <w:rPr>
          <w:rFonts w:ascii="Times New Roman" w:hAnsi="Times New Roman" w:cs="Times New Roman"/>
          <w:bCs/>
          <w:sz w:val="24"/>
          <w:szCs w:val="24"/>
        </w:rPr>
        <w:t xml:space="preserve">etkinlikleri çerçevesinde öğrencilere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Gör.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Nihâl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ŞENGÜN tarafından “</w:t>
      </w:r>
      <w:r w:rsidRPr="0002465B">
        <w:rPr>
          <w:rFonts w:ascii="Times New Roman" w:hAnsi="Times New Roman" w:cs="Times New Roman"/>
          <w:b/>
          <w:bCs/>
          <w:sz w:val="24"/>
          <w:szCs w:val="24"/>
        </w:rPr>
        <w:t>Türk Müziğinde Makamlar, Usuller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465B">
        <w:rPr>
          <w:rFonts w:ascii="Times New Roman" w:hAnsi="Times New Roman" w:cs="Times New Roman"/>
          <w:b/>
          <w:bCs/>
          <w:sz w:val="24"/>
          <w:szCs w:val="24"/>
        </w:rPr>
        <w:t>ve İcra Özellikleri</w:t>
      </w:r>
      <w:r>
        <w:rPr>
          <w:rFonts w:ascii="Times New Roman" w:hAnsi="Times New Roman" w:cs="Times New Roman"/>
          <w:bCs/>
          <w:sz w:val="24"/>
          <w:szCs w:val="24"/>
        </w:rPr>
        <w:t>” konusunda uygulamalı bir sunum hazırlanmasına,</w:t>
      </w:r>
    </w:p>
    <w:p w:rsidR="0002465B" w:rsidRDefault="0002465B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D5183" w:rsidRDefault="0002465B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5183" w:rsidRPr="00B63E09">
        <w:rPr>
          <w:rFonts w:ascii="Times New Roman" w:hAnsi="Times New Roman" w:cs="Times New Roman"/>
          <w:sz w:val="24"/>
          <w:szCs w:val="24"/>
        </w:rPr>
        <w:t>oplantıya katılan kurul üyelerinin oy birliği ile karar verilmiştir.</w:t>
      </w: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2465B" w:rsidRDefault="0002465B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37FE5" w:rsidRDefault="00637FE5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FC7326" w:rsidTr="00F61F02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5F298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81" w:rsidRDefault="005F2981" w:rsidP="008D5183">
            <w:pPr>
              <w:jc w:val="center"/>
            </w:pPr>
          </w:p>
          <w:p w:rsidR="008D5183" w:rsidRDefault="008D5183" w:rsidP="008D5183">
            <w:pPr>
              <w:jc w:val="center"/>
            </w:pP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</w:tbl>
    <w:p w:rsidR="00FC7326" w:rsidRPr="0048463E" w:rsidRDefault="00FC7326" w:rsidP="00FC7326"/>
    <w:p w:rsidR="00870B72" w:rsidRDefault="00870B72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656"/>
    <w:multiLevelType w:val="hybridMultilevel"/>
    <w:tmpl w:val="399A23AC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94B94"/>
    <w:multiLevelType w:val="hybridMultilevel"/>
    <w:tmpl w:val="346E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0BEE"/>
    <w:multiLevelType w:val="hybridMultilevel"/>
    <w:tmpl w:val="2CCCF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E562A"/>
    <w:multiLevelType w:val="hybridMultilevel"/>
    <w:tmpl w:val="64267D84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759A6"/>
    <w:multiLevelType w:val="hybridMultilevel"/>
    <w:tmpl w:val="5E8A6B46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05B38"/>
    <w:multiLevelType w:val="hybridMultilevel"/>
    <w:tmpl w:val="350C5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2465B"/>
    <w:rsid w:val="000D011F"/>
    <w:rsid w:val="000E7AB4"/>
    <w:rsid w:val="0012574C"/>
    <w:rsid w:val="0019426C"/>
    <w:rsid w:val="002975A1"/>
    <w:rsid w:val="00315AA7"/>
    <w:rsid w:val="00363E5C"/>
    <w:rsid w:val="003A4729"/>
    <w:rsid w:val="00406D8B"/>
    <w:rsid w:val="00582A7A"/>
    <w:rsid w:val="005E1029"/>
    <w:rsid w:val="005F2981"/>
    <w:rsid w:val="00601F2B"/>
    <w:rsid w:val="00637FE5"/>
    <w:rsid w:val="00794EAA"/>
    <w:rsid w:val="007C2F70"/>
    <w:rsid w:val="00870B72"/>
    <w:rsid w:val="008D5183"/>
    <w:rsid w:val="00A06BA0"/>
    <w:rsid w:val="00AA2DC3"/>
    <w:rsid w:val="00B26A91"/>
    <w:rsid w:val="00B63E09"/>
    <w:rsid w:val="00BF46C8"/>
    <w:rsid w:val="00CE44F2"/>
    <w:rsid w:val="00D10D95"/>
    <w:rsid w:val="00F21C53"/>
    <w:rsid w:val="00F336D9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28</cp:revision>
  <dcterms:created xsi:type="dcterms:W3CDTF">2025-03-25T11:26:00Z</dcterms:created>
  <dcterms:modified xsi:type="dcterms:W3CDTF">2025-06-20T10:06:00Z</dcterms:modified>
</cp:coreProperties>
</file>