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1F6871" w:rsidRDefault="00ED68B4" w:rsidP="00ED6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F6871">
        <w:rPr>
          <w:rFonts w:ascii="Times New Roman" w:hAnsi="Times New Roman" w:cs="Times New Roman"/>
          <w:b/>
          <w:sz w:val="24"/>
          <w:szCs w:val="24"/>
        </w:rPr>
        <w:t>ÖLÜM KURUL</w:t>
      </w:r>
      <w:r w:rsidR="00A005C0">
        <w:rPr>
          <w:rFonts w:ascii="Times New Roman" w:hAnsi="Times New Roman" w:cs="Times New Roman"/>
          <w:b/>
          <w:sz w:val="24"/>
          <w:szCs w:val="24"/>
        </w:rPr>
        <w:t xml:space="preserve"> KARARI</w:t>
      </w:r>
    </w:p>
    <w:p w:rsidR="004E49D6" w:rsidRDefault="004E49D6" w:rsidP="004E4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>27 Şubat 2026</w:t>
      </w:r>
    </w:p>
    <w:p w:rsidR="004E49D6" w:rsidRDefault="004E49D6" w:rsidP="004E4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2026/04</w:t>
      </w:r>
    </w:p>
    <w:p w:rsidR="004E49D6" w:rsidRDefault="004E49D6" w:rsidP="004E49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10.00</w:t>
      </w:r>
    </w:p>
    <w:p w:rsidR="004E49D6" w:rsidRDefault="004E49D6" w:rsidP="004E4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7B7A15" w:rsidRDefault="007B7A15" w:rsidP="007B7A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7B7A15" w:rsidRDefault="007B7A15" w:rsidP="007B7A15">
      <w:pPr>
        <w:pStyle w:val="ListeParagraf"/>
        <w:numPr>
          <w:ilvl w:val="0"/>
          <w:numId w:val="46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ERÜ Güzel Sanatlar Fakültesi ve Bölüm Başkanlığımız işbirliği ile 08 Mart Dünya Kadınlar Günü kapsamında etkinlik düzenlenmesi hakkında görüşülmesi</w:t>
      </w:r>
    </w:p>
    <w:p w:rsidR="007B7A15" w:rsidRDefault="007B7A1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4745" w:rsidRPr="00074745" w:rsidRDefault="007B7A1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ölüm kurulu </w:t>
      </w:r>
      <w:r w:rsidR="004E49D6">
        <w:rPr>
          <w:rFonts w:ascii="Times New Roman" w:hAnsi="Times New Roman" w:cs="Times New Roman"/>
          <w:sz w:val="24"/>
          <w:szCs w:val="24"/>
        </w:rPr>
        <w:t>27 Şubat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 2026 tarihinde saat 10.00 da komisyon başkanı </w:t>
      </w:r>
      <w:proofErr w:type="spellStart"/>
      <w:r w:rsidR="00074745" w:rsidRPr="0007474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74745" w:rsidRPr="00074745">
        <w:rPr>
          <w:rFonts w:ascii="Times New Roman" w:hAnsi="Times New Roman" w:cs="Times New Roman"/>
          <w:sz w:val="24"/>
          <w:szCs w:val="24"/>
        </w:rPr>
        <w:t xml:space="preserve">. Gör. Nihal ŞENGÜN başkanlığında seminer salonunda toplanarak </w:t>
      </w:r>
      <w:r w:rsidR="003E4F0F">
        <w:rPr>
          <w:rFonts w:ascii="Times New Roman" w:hAnsi="Times New Roman" w:cs="Times New Roman"/>
          <w:sz w:val="24"/>
          <w:szCs w:val="24"/>
        </w:rPr>
        <w:t>gündem maddesi görüşülmüş ve aşağıdaki karar</w:t>
      </w:r>
      <w:r w:rsidR="00647B3E">
        <w:rPr>
          <w:rFonts w:ascii="Times New Roman" w:hAnsi="Times New Roman" w:cs="Times New Roman"/>
          <w:sz w:val="24"/>
          <w:szCs w:val="24"/>
        </w:rPr>
        <w:t>lar</w:t>
      </w:r>
      <w:bookmarkStart w:id="0" w:name="_GoBack"/>
      <w:bookmarkEnd w:id="0"/>
      <w:r w:rsidR="003E4F0F">
        <w:rPr>
          <w:rFonts w:ascii="Times New Roman" w:hAnsi="Times New Roman" w:cs="Times New Roman"/>
          <w:sz w:val="24"/>
          <w:szCs w:val="24"/>
        </w:rPr>
        <w:t xml:space="preserve"> alınmıştır.</w:t>
      </w:r>
    </w:p>
    <w:p w:rsidR="00D240F5" w:rsidRDefault="00710371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F81B9D" w:rsidRDefault="00F81B9D" w:rsidP="00F81B9D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B9D">
        <w:rPr>
          <w:rFonts w:ascii="Times New Roman" w:hAnsi="Times New Roman" w:cs="Times New Roman"/>
          <w:sz w:val="24"/>
          <w:szCs w:val="24"/>
        </w:rPr>
        <w:t xml:space="preserve">ERÜ Güzel Sanatlar Fakültesi ve Bölüm Başkanlığımız işbirliği ile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81B9D">
        <w:rPr>
          <w:rFonts w:ascii="Times New Roman" w:hAnsi="Times New Roman" w:cs="Times New Roman"/>
          <w:sz w:val="24"/>
          <w:szCs w:val="24"/>
        </w:rPr>
        <w:t xml:space="preserve">8 Mart Dünya Kadınlar Günü kapsamında </w:t>
      </w:r>
      <w:r>
        <w:rPr>
          <w:rFonts w:ascii="Times New Roman" w:hAnsi="Times New Roman" w:cs="Times New Roman"/>
          <w:sz w:val="24"/>
          <w:szCs w:val="24"/>
        </w:rPr>
        <w:t>06 Mart 2026 tarihinde saat 14.00</w:t>
      </w:r>
      <w:r w:rsidR="00941BAB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 ERÜ GSF </w:t>
      </w:r>
      <w:proofErr w:type="spellStart"/>
      <w:r>
        <w:rPr>
          <w:rFonts w:ascii="Times New Roman" w:hAnsi="Times New Roman" w:cs="Times New Roman"/>
          <w:sz w:val="24"/>
          <w:szCs w:val="24"/>
        </w:rPr>
        <w:t>Müsevver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Askeroğlu Konser Salonu Fuaye alanında ERÜ GSB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Nihat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KARAKAYA’nın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eserlerinden oluşan “Dokular” isimli Fotoğraf Sergisi açılmasına,</w:t>
      </w:r>
    </w:p>
    <w:p w:rsidR="00F81B9D" w:rsidRDefault="00F81B9D" w:rsidP="00F81B9D">
      <w:pPr>
        <w:pStyle w:val="ListeParagraf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B9D">
        <w:rPr>
          <w:rFonts w:ascii="Times New Roman" w:hAnsi="Times New Roman" w:cs="Times New Roman"/>
          <w:sz w:val="24"/>
          <w:szCs w:val="24"/>
        </w:rPr>
        <w:t xml:space="preserve">ERÜ Güzel Sanatlar Fakültesi ve Bölüm Başkanlığımız işbirliği ile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81B9D">
        <w:rPr>
          <w:rFonts w:ascii="Times New Roman" w:hAnsi="Times New Roman" w:cs="Times New Roman"/>
          <w:sz w:val="24"/>
          <w:szCs w:val="24"/>
        </w:rPr>
        <w:t xml:space="preserve">8 Mart Dünya Kadınlar Günü kapsamında </w:t>
      </w:r>
      <w:r>
        <w:rPr>
          <w:rFonts w:ascii="Times New Roman" w:hAnsi="Times New Roman" w:cs="Times New Roman"/>
          <w:sz w:val="24"/>
          <w:szCs w:val="24"/>
        </w:rPr>
        <w:t>06 Mart 2026 tarihinde saat 14.</w:t>
      </w:r>
      <w:r w:rsidR="00941B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941BA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ERÜ GSF </w:t>
      </w:r>
      <w:proofErr w:type="spellStart"/>
      <w:r>
        <w:rPr>
          <w:rFonts w:ascii="Times New Roman" w:hAnsi="Times New Roman" w:cs="Times New Roman"/>
          <w:sz w:val="24"/>
          <w:szCs w:val="24"/>
        </w:rPr>
        <w:t>Müsevver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Ask</w:t>
      </w:r>
      <w:r w:rsidR="00941BAB">
        <w:rPr>
          <w:rFonts w:ascii="Times New Roman" w:hAnsi="Times New Roman" w:cs="Times New Roman"/>
          <w:sz w:val="24"/>
          <w:szCs w:val="24"/>
        </w:rPr>
        <w:t>eroğlu Konser Salonu’nda ERÜ GSF ve ERÜ GSB öğretim elemanları konseri düzenlenmesine,</w:t>
      </w:r>
    </w:p>
    <w:p w:rsidR="00F81B9D" w:rsidRPr="00F81B9D" w:rsidRDefault="00F81B9D" w:rsidP="00F81B9D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81B9D" w:rsidRDefault="00F81B9D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0371" w:rsidRDefault="0071037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F81B9D" w:rsidRDefault="00F81B9D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B9D" w:rsidRDefault="00F81B9D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41" w:hanging="360"/>
      </w:pPr>
    </w:lvl>
    <w:lvl w:ilvl="2" w:tplc="041F001B">
      <w:start w:val="1"/>
      <w:numFmt w:val="lowerRoman"/>
      <w:lvlText w:val="%3."/>
      <w:lvlJc w:val="right"/>
      <w:pPr>
        <w:ind w:left="2661" w:hanging="180"/>
      </w:pPr>
    </w:lvl>
    <w:lvl w:ilvl="3" w:tplc="041F000F">
      <w:start w:val="1"/>
      <w:numFmt w:val="decimal"/>
      <w:lvlText w:val="%4."/>
      <w:lvlJc w:val="left"/>
      <w:pPr>
        <w:ind w:left="3381" w:hanging="360"/>
      </w:pPr>
    </w:lvl>
    <w:lvl w:ilvl="4" w:tplc="041F0019">
      <w:start w:val="1"/>
      <w:numFmt w:val="lowerLetter"/>
      <w:lvlText w:val="%5."/>
      <w:lvlJc w:val="left"/>
      <w:pPr>
        <w:ind w:left="4101" w:hanging="360"/>
      </w:pPr>
    </w:lvl>
    <w:lvl w:ilvl="5" w:tplc="041F001B">
      <w:start w:val="1"/>
      <w:numFmt w:val="lowerRoman"/>
      <w:lvlText w:val="%6."/>
      <w:lvlJc w:val="right"/>
      <w:pPr>
        <w:ind w:left="4821" w:hanging="180"/>
      </w:pPr>
    </w:lvl>
    <w:lvl w:ilvl="6" w:tplc="041F000F">
      <w:start w:val="1"/>
      <w:numFmt w:val="decimal"/>
      <w:lvlText w:val="%7."/>
      <w:lvlJc w:val="left"/>
      <w:pPr>
        <w:ind w:left="5541" w:hanging="360"/>
      </w:pPr>
    </w:lvl>
    <w:lvl w:ilvl="7" w:tplc="041F0019">
      <w:start w:val="1"/>
      <w:numFmt w:val="lowerLetter"/>
      <w:lvlText w:val="%8."/>
      <w:lvlJc w:val="left"/>
      <w:pPr>
        <w:ind w:left="6261" w:hanging="360"/>
      </w:pPr>
    </w:lvl>
    <w:lvl w:ilvl="8" w:tplc="041F001B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FB5EE1BC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6">
    <w:nsid w:val="11441A02"/>
    <w:multiLevelType w:val="hybridMultilevel"/>
    <w:tmpl w:val="B7AA82BA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7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471EC"/>
    <w:multiLevelType w:val="hybridMultilevel"/>
    <w:tmpl w:val="B100F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338B5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9F7B0B"/>
    <w:multiLevelType w:val="hybridMultilevel"/>
    <w:tmpl w:val="B85E9338"/>
    <w:lvl w:ilvl="0" w:tplc="066CD4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0357310"/>
    <w:multiLevelType w:val="hybridMultilevel"/>
    <w:tmpl w:val="CC86BCC0"/>
    <w:lvl w:ilvl="0" w:tplc="8F346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81E27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9"/>
  </w:num>
  <w:num w:numId="5">
    <w:abstractNumId w:val="20"/>
  </w:num>
  <w:num w:numId="6">
    <w:abstractNumId w:val="8"/>
  </w:num>
  <w:num w:numId="7">
    <w:abstractNumId w:val="5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1"/>
  </w:num>
  <w:num w:numId="14">
    <w:abstractNumId w:val="24"/>
  </w:num>
  <w:num w:numId="15">
    <w:abstractNumId w:val="15"/>
  </w:num>
  <w:num w:numId="16">
    <w:abstractNumId w:val="1"/>
  </w:num>
  <w:num w:numId="17">
    <w:abstractNumId w:val="19"/>
  </w:num>
  <w:num w:numId="18">
    <w:abstractNumId w:val="11"/>
  </w:num>
  <w:num w:numId="19">
    <w:abstractNumId w:val="21"/>
  </w:num>
  <w:num w:numId="20">
    <w:abstractNumId w:val="23"/>
  </w:num>
  <w:num w:numId="21">
    <w:abstractNumId w:val="33"/>
  </w:num>
  <w:num w:numId="22">
    <w:abstractNumId w:val="4"/>
  </w:num>
  <w:num w:numId="23">
    <w:abstractNumId w:val="25"/>
  </w:num>
  <w:num w:numId="24">
    <w:abstractNumId w:val="10"/>
  </w:num>
  <w:num w:numId="25">
    <w:abstractNumId w:val="31"/>
  </w:num>
  <w:num w:numId="26">
    <w:abstractNumId w:val="12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"/>
  </w:num>
  <w:num w:numId="31">
    <w:abstractNumId w:val="26"/>
  </w:num>
  <w:num w:numId="32">
    <w:abstractNumId w:val="3"/>
  </w:num>
  <w:num w:numId="33">
    <w:abstractNumId w:val="32"/>
  </w:num>
  <w:num w:numId="34">
    <w:abstractNumId w:val="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5"/>
  </w:num>
  <w:num w:numId="39">
    <w:abstractNumId w:val="2"/>
  </w:num>
  <w:num w:numId="40">
    <w:abstractNumId w:val="18"/>
  </w:num>
  <w:num w:numId="41">
    <w:abstractNumId w:val="5"/>
  </w:num>
  <w:num w:numId="42">
    <w:abstractNumId w:val="28"/>
  </w:num>
  <w:num w:numId="43">
    <w:abstractNumId w:val="6"/>
  </w:num>
  <w:num w:numId="44">
    <w:abstractNumId w:val="14"/>
  </w:num>
  <w:num w:numId="45">
    <w:abstractNumId w:val="22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74745"/>
    <w:rsid w:val="00095EFC"/>
    <w:rsid w:val="000B692C"/>
    <w:rsid w:val="000D011F"/>
    <w:rsid w:val="000E7AB4"/>
    <w:rsid w:val="0012574C"/>
    <w:rsid w:val="0017449D"/>
    <w:rsid w:val="0019426C"/>
    <w:rsid w:val="001A1AFF"/>
    <w:rsid w:val="001F5EAB"/>
    <w:rsid w:val="001F6871"/>
    <w:rsid w:val="002975A1"/>
    <w:rsid w:val="00315AA7"/>
    <w:rsid w:val="00363E5C"/>
    <w:rsid w:val="003868BE"/>
    <w:rsid w:val="00396C20"/>
    <w:rsid w:val="003A4729"/>
    <w:rsid w:val="003E4F0F"/>
    <w:rsid w:val="00406D8B"/>
    <w:rsid w:val="00425766"/>
    <w:rsid w:val="00432166"/>
    <w:rsid w:val="00470199"/>
    <w:rsid w:val="004A2B94"/>
    <w:rsid w:val="004E49D6"/>
    <w:rsid w:val="004F31F4"/>
    <w:rsid w:val="00535E4B"/>
    <w:rsid w:val="00582A7A"/>
    <w:rsid w:val="005E1029"/>
    <w:rsid w:val="005F2981"/>
    <w:rsid w:val="00601F2B"/>
    <w:rsid w:val="00637FE5"/>
    <w:rsid w:val="00647B3E"/>
    <w:rsid w:val="006D6969"/>
    <w:rsid w:val="00710371"/>
    <w:rsid w:val="0072059C"/>
    <w:rsid w:val="00794EAA"/>
    <w:rsid w:val="007B0BAD"/>
    <w:rsid w:val="007B7A15"/>
    <w:rsid w:val="007C2F70"/>
    <w:rsid w:val="007E114D"/>
    <w:rsid w:val="008404BA"/>
    <w:rsid w:val="00870B72"/>
    <w:rsid w:val="008725B4"/>
    <w:rsid w:val="008D5183"/>
    <w:rsid w:val="008D5C9C"/>
    <w:rsid w:val="00926EF0"/>
    <w:rsid w:val="009270AF"/>
    <w:rsid w:val="00937BC4"/>
    <w:rsid w:val="00941BAB"/>
    <w:rsid w:val="00956555"/>
    <w:rsid w:val="009A2EDB"/>
    <w:rsid w:val="009B75E7"/>
    <w:rsid w:val="009E6510"/>
    <w:rsid w:val="00A005C0"/>
    <w:rsid w:val="00A06BA0"/>
    <w:rsid w:val="00A22127"/>
    <w:rsid w:val="00A57BD4"/>
    <w:rsid w:val="00AA2DC3"/>
    <w:rsid w:val="00AB36AA"/>
    <w:rsid w:val="00AF3394"/>
    <w:rsid w:val="00B26A91"/>
    <w:rsid w:val="00B63E09"/>
    <w:rsid w:val="00B709BD"/>
    <w:rsid w:val="00BF46C8"/>
    <w:rsid w:val="00C05B99"/>
    <w:rsid w:val="00C46C79"/>
    <w:rsid w:val="00CE44F2"/>
    <w:rsid w:val="00CE7B09"/>
    <w:rsid w:val="00CF2DE0"/>
    <w:rsid w:val="00D10D95"/>
    <w:rsid w:val="00D240F5"/>
    <w:rsid w:val="00E102F7"/>
    <w:rsid w:val="00E563C1"/>
    <w:rsid w:val="00ED68B4"/>
    <w:rsid w:val="00F21C53"/>
    <w:rsid w:val="00F336D9"/>
    <w:rsid w:val="00F62CD0"/>
    <w:rsid w:val="00F81B9D"/>
    <w:rsid w:val="00F95982"/>
    <w:rsid w:val="00F96B0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77</cp:revision>
  <dcterms:created xsi:type="dcterms:W3CDTF">2025-03-25T11:26:00Z</dcterms:created>
  <dcterms:modified xsi:type="dcterms:W3CDTF">2026-02-27T07:04:00Z</dcterms:modified>
</cp:coreProperties>
</file>