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000" w:firstRow="0" w:lastRow="0" w:firstColumn="0" w:lastColumn="0" w:noHBand="0" w:noVBand="0"/>
      </w:tblPr>
      <w:tblGrid>
        <w:gridCol w:w="2127"/>
        <w:gridCol w:w="6521"/>
        <w:gridCol w:w="2126"/>
      </w:tblGrid>
      <w:tr w:rsidR="00FD6156" w:rsidRPr="00C92BD9" w:rsidTr="00042CF5">
        <w:trPr>
          <w:trHeight w:val="1398"/>
        </w:trPr>
        <w:tc>
          <w:tcPr>
            <w:tcW w:w="2127" w:type="dxa"/>
          </w:tcPr>
          <w:p w:rsidR="00986C33" w:rsidRPr="00C92BD9" w:rsidRDefault="00986C33" w:rsidP="00986C33">
            <w:pPr>
              <w:tabs>
                <w:tab w:val="left" w:pos="228"/>
                <w:tab w:val="center" w:pos="923"/>
              </w:tabs>
              <w:spacing w:after="0" w:line="240" w:lineRule="auto"/>
              <w:rPr>
                <w:rFonts w:ascii="Arial" w:hAnsi="Arial" w:cs="Arial"/>
                <w:b/>
                <w:noProof/>
                <w:kern w:val="0"/>
                <w:sz w:val="22"/>
                <w:szCs w:val="22"/>
                <w:lang w:eastAsia="tr-TR"/>
              </w:rPr>
            </w:pPr>
            <w:bookmarkStart w:id="0" w:name="_GoBack"/>
            <w:bookmarkEnd w:id="0"/>
          </w:p>
          <w:p w:rsidR="006C3EE8" w:rsidRPr="00C92BD9" w:rsidRDefault="008907E5" w:rsidP="001C44A5">
            <w:pPr>
              <w:tabs>
                <w:tab w:val="left" w:pos="228"/>
                <w:tab w:val="center" w:pos="923"/>
              </w:tabs>
              <w:spacing w:after="0" w:line="240" w:lineRule="auto"/>
              <w:jc w:val="center"/>
              <w:rPr>
                <w:rFonts w:ascii="Arial" w:hAnsi="Arial" w:cs="Arial"/>
                <w:b/>
                <w:bCs/>
                <w:kern w:val="0"/>
                <w:sz w:val="22"/>
                <w:szCs w:val="22"/>
              </w:rPr>
            </w:pPr>
            <w:r w:rsidRPr="00C92BD9">
              <w:rPr>
                <w:rFonts w:ascii="Arial" w:hAnsi="Arial" w:cs="Arial"/>
                <w:b/>
                <w:noProof/>
                <w:kern w:val="0"/>
                <w:sz w:val="22"/>
                <w:szCs w:val="22"/>
                <w:lang w:eastAsia="tr-TR"/>
              </w:rPr>
              <w:drawing>
                <wp:inline distT="0" distB="0" distL="0" distR="0">
                  <wp:extent cx="1257300" cy="914400"/>
                  <wp:effectExtent l="1905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a:ln w="9525">
                            <a:noFill/>
                            <a:miter lim="800000"/>
                            <a:headEnd/>
                            <a:tailEnd/>
                          </a:ln>
                        </pic:spPr>
                      </pic:pic>
                    </a:graphicData>
                  </a:graphic>
                </wp:inline>
              </w:drawing>
            </w:r>
          </w:p>
        </w:tc>
        <w:tc>
          <w:tcPr>
            <w:tcW w:w="6521" w:type="dxa"/>
            <w:shd w:val="clear" w:color="auto" w:fill="FFFFFF"/>
          </w:tcPr>
          <w:p w:rsidR="00302324" w:rsidRPr="00C92BD9" w:rsidRDefault="00302324" w:rsidP="006C3EE8">
            <w:pPr>
              <w:spacing w:after="0" w:line="240" w:lineRule="auto"/>
              <w:jc w:val="center"/>
              <w:rPr>
                <w:rFonts w:ascii="Arial" w:hAnsi="Arial" w:cs="Arial"/>
                <w:b/>
                <w:bCs/>
                <w:kern w:val="0"/>
                <w:sz w:val="22"/>
                <w:szCs w:val="22"/>
              </w:rPr>
            </w:pPr>
          </w:p>
          <w:p w:rsidR="006C3EE8" w:rsidRPr="00C92BD9" w:rsidRDefault="00302324" w:rsidP="006C3EE8">
            <w:pPr>
              <w:spacing w:after="0" w:line="240" w:lineRule="auto"/>
              <w:jc w:val="center"/>
              <w:rPr>
                <w:rFonts w:ascii="Arial" w:hAnsi="Arial" w:cs="Arial"/>
                <w:b/>
                <w:bCs/>
                <w:kern w:val="0"/>
                <w:sz w:val="22"/>
                <w:szCs w:val="22"/>
              </w:rPr>
            </w:pPr>
            <w:r w:rsidRPr="00C92BD9">
              <w:rPr>
                <w:rFonts w:ascii="Arial" w:hAnsi="Arial" w:cs="Arial"/>
                <w:b/>
                <w:bCs/>
                <w:kern w:val="0"/>
                <w:sz w:val="22"/>
                <w:szCs w:val="22"/>
              </w:rPr>
              <w:t>T.</w:t>
            </w:r>
            <w:r w:rsidR="006C3EE8" w:rsidRPr="00C92BD9">
              <w:rPr>
                <w:rFonts w:ascii="Arial" w:hAnsi="Arial" w:cs="Arial"/>
                <w:b/>
                <w:bCs/>
                <w:kern w:val="0"/>
                <w:sz w:val="22"/>
                <w:szCs w:val="22"/>
              </w:rPr>
              <w:t>C.</w:t>
            </w:r>
          </w:p>
          <w:p w:rsidR="006C3EE8" w:rsidRPr="00C92BD9" w:rsidRDefault="006C3EE8" w:rsidP="006C3EE8">
            <w:pPr>
              <w:spacing w:after="0" w:line="240" w:lineRule="auto"/>
              <w:jc w:val="center"/>
              <w:rPr>
                <w:rFonts w:ascii="Arial" w:hAnsi="Arial" w:cs="Arial"/>
                <w:b/>
                <w:bCs/>
                <w:kern w:val="0"/>
                <w:sz w:val="22"/>
                <w:szCs w:val="22"/>
              </w:rPr>
            </w:pPr>
            <w:r w:rsidRPr="00C92BD9">
              <w:rPr>
                <w:rFonts w:ascii="Arial" w:hAnsi="Arial" w:cs="Arial"/>
                <w:b/>
                <w:bCs/>
                <w:kern w:val="0"/>
                <w:sz w:val="22"/>
                <w:szCs w:val="22"/>
              </w:rPr>
              <w:t>ERCİYES ÜNİVERSİTESİ</w:t>
            </w:r>
          </w:p>
          <w:p w:rsidR="006C3EE8" w:rsidRPr="00C92BD9" w:rsidRDefault="006C3EE8" w:rsidP="006C3EE8">
            <w:pPr>
              <w:spacing w:after="0" w:line="240" w:lineRule="auto"/>
              <w:ind w:right="-22"/>
              <w:jc w:val="center"/>
              <w:rPr>
                <w:rFonts w:ascii="Arial" w:hAnsi="Arial" w:cs="Arial"/>
                <w:b/>
                <w:bCs/>
                <w:kern w:val="0"/>
                <w:sz w:val="22"/>
                <w:szCs w:val="22"/>
              </w:rPr>
            </w:pPr>
            <w:r w:rsidRPr="00C92BD9">
              <w:rPr>
                <w:rFonts w:ascii="Arial" w:hAnsi="Arial" w:cs="Arial"/>
                <w:b/>
                <w:bCs/>
                <w:kern w:val="0"/>
                <w:sz w:val="22"/>
                <w:szCs w:val="22"/>
              </w:rPr>
              <w:t>REKTÖRLÜK GÜZEL SANATLAR BÖLÜMÜ</w:t>
            </w:r>
          </w:p>
          <w:p w:rsidR="006C3EE8" w:rsidRPr="00C92BD9" w:rsidRDefault="006C3EE8" w:rsidP="00C55810">
            <w:pPr>
              <w:spacing w:after="0" w:line="240" w:lineRule="auto"/>
              <w:jc w:val="center"/>
              <w:rPr>
                <w:rFonts w:ascii="Arial" w:hAnsi="Arial" w:cs="Arial"/>
                <w:b/>
                <w:bCs/>
                <w:kern w:val="0"/>
                <w:sz w:val="22"/>
                <w:szCs w:val="22"/>
              </w:rPr>
            </w:pPr>
            <w:r w:rsidRPr="00C92BD9">
              <w:rPr>
                <w:rFonts w:ascii="Arial" w:hAnsi="Arial" w:cs="Arial"/>
                <w:b/>
                <w:bCs/>
                <w:kern w:val="0"/>
                <w:sz w:val="22"/>
                <w:szCs w:val="22"/>
              </w:rPr>
              <w:t xml:space="preserve">DERS </w:t>
            </w:r>
            <w:r w:rsidR="00C55810" w:rsidRPr="00C92BD9">
              <w:rPr>
                <w:rFonts w:ascii="Arial" w:hAnsi="Arial" w:cs="Arial"/>
                <w:b/>
                <w:bCs/>
                <w:kern w:val="0"/>
                <w:sz w:val="22"/>
                <w:szCs w:val="22"/>
              </w:rPr>
              <w:t>İZLENCESİ</w:t>
            </w:r>
          </w:p>
        </w:tc>
        <w:tc>
          <w:tcPr>
            <w:tcW w:w="2126" w:type="dxa"/>
          </w:tcPr>
          <w:p w:rsidR="00C55810" w:rsidRPr="00C92BD9" w:rsidRDefault="00C55810" w:rsidP="00C55810">
            <w:pPr>
              <w:spacing w:after="0" w:line="240" w:lineRule="auto"/>
              <w:jc w:val="center"/>
              <w:rPr>
                <w:rFonts w:ascii="Arial" w:hAnsi="Arial" w:cs="Arial"/>
                <w:b/>
                <w:noProof/>
                <w:kern w:val="0"/>
                <w:sz w:val="22"/>
                <w:szCs w:val="22"/>
                <w:lang w:eastAsia="tr-TR"/>
              </w:rPr>
            </w:pPr>
          </w:p>
          <w:p w:rsidR="006C3EE8" w:rsidRPr="00C92BD9" w:rsidRDefault="008907E5" w:rsidP="00C55810">
            <w:pPr>
              <w:spacing w:after="0" w:line="240" w:lineRule="auto"/>
              <w:jc w:val="center"/>
              <w:rPr>
                <w:rFonts w:ascii="Arial" w:hAnsi="Arial" w:cs="Arial"/>
                <w:b/>
                <w:bCs/>
                <w:kern w:val="0"/>
                <w:sz w:val="22"/>
                <w:szCs w:val="22"/>
              </w:rPr>
            </w:pPr>
            <w:r w:rsidRPr="00C92BD9">
              <w:rPr>
                <w:rFonts w:ascii="Arial" w:hAnsi="Arial" w:cs="Arial"/>
                <w:b/>
                <w:bCs/>
                <w:noProof/>
                <w:kern w:val="0"/>
                <w:sz w:val="22"/>
                <w:szCs w:val="22"/>
                <w:lang w:eastAsia="tr-TR"/>
              </w:rPr>
              <w:drawing>
                <wp:inline distT="0" distB="0" distL="0" distR="0">
                  <wp:extent cx="819150" cy="819150"/>
                  <wp:effectExtent l="1905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r>
    </w:tbl>
    <w:p w:rsidR="00055A70" w:rsidRPr="00C92BD9" w:rsidRDefault="00055A70" w:rsidP="00506553">
      <w:pPr>
        <w:spacing w:after="0" w:line="240" w:lineRule="auto"/>
        <w:jc w:val="center"/>
        <w:rPr>
          <w:rFonts w:ascii="Arial" w:hAnsi="Arial" w:cs="Arial"/>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1196"/>
        <w:gridCol w:w="1523"/>
        <w:gridCol w:w="851"/>
        <w:gridCol w:w="991"/>
        <w:gridCol w:w="1977"/>
        <w:gridCol w:w="1996"/>
      </w:tblGrid>
      <w:tr w:rsidR="007D22BA" w:rsidRPr="00C92BD9" w:rsidTr="00253EA4">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b/>
                <w:kern w:val="0"/>
                <w:sz w:val="22"/>
                <w:szCs w:val="22"/>
              </w:rPr>
              <w:t>Ders Tanımı</w:t>
            </w:r>
          </w:p>
        </w:tc>
      </w:tr>
      <w:tr w:rsidR="00986C33" w:rsidRPr="00C92BD9" w:rsidTr="002E0524">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rsidR="00DC01FE" w:rsidRPr="00C92BD9" w:rsidRDefault="00BD6E4A" w:rsidP="003B129B">
            <w:pPr>
              <w:spacing w:after="0" w:line="240" w:lineRule="auto"/>
              <w:rPr>
                <w:rFonts w:ascii="Arial" w:hAnsi="Arial" w:cs="Arial"/>
                <w:kern w:val="0"/>
                <w:sz w:val="22"/>
                <w:szCs w:val="22"/>
              </w:rPr>
            </w:pPr>
            <w:r w:rsidRPr="00C92BD9">
              <w:rPr>
                <w:rFonts w:ascii="Arial" w:hAnsi="Arial" w:cs="Arial"/>
                <w:kern w:val="0"/>
                <w:sz w:val="22"/>
                <w:szCs w:val="22"/>
              </w:rPr>
              <w:t>GSB</w:t>
            </w:r>
            <w:r w:rsidR="00361EC6" w:rsidRPr="00C92BD9">
              <w:rPr>
                <w:rFonts w:ascii="Arial" w:hAnsi="Arial" w:cs="Arial"/>
                <w:kern w:val="0"/>
                <w:sz w:val="22"/>
                <w:szCs w:val="22"/>
              </w:rPr>
              <w:t>159</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361EC6" w:rsidP="002E0524">
            <w:pPr>
              <w:spacing w:after="0" w:line="240" w:lineRule="auto"/>
              <w:rPr>
                <w:rFonts w:ascii="Arial" w:hAnsi="Arial" w:cs="Arial"/>
                <w:b/>
                <w:kern w:val="0"/>
                <w:sz w:val="22"/>
                <w:szCs w:val="22"/>
              </w:rPr>
            </w:pPr>
            <w:proofErr w:type="spellStart"/>
            <w:r w:rsidRPr="00C92BD9">
              <w:rPr>
                <w:rFonts w:ascii="Arial" w:hAnsi="Arial" w:cs="Arial"/>
                <w:b/>
                <w:sz w:val="22"/>
                <w:szCs w:val="22"/>
                <w:lang w:val="en-US"/>
              </w:rPr>
              <w:t>Kültür</w:t>
            </w:r>
            <w:proofErr w:type="spellEnd"/>
            <w:r w:rsidRPr="00C92BD9">
              <w:rPr>
                <w:rFonts w:ascii="Arial" w:hAnsi="Arial" w:cs="Arial"/>
                <w:b/>
                <w:sz w:val="22"/>
                <w:szCs w:val="22"/>
                <w:lang w:val="en-US"/>
              </w:rPr>
              <w:t xml:space="preserve"> </w:t>
            </w:r>
            <w:proofErr w:type="spellStart"/>
            <w:r w:rsidRPr="00C92BD9">
              <w:rPr>
                <w:rFonts w:ascii="Arial" w:hAnsi="Arial" w:cs="Arial"/>
                <w:b/>
                <w:sz w:val="22"/>
                <w:szCs w:val="22"/>
                <w:lang w:val="en-US"/>
              </w:rPr>
              <w:t>ve</w:t>
            </w:r>
            <w:proofErr w:type="spellEnd"/>
            <w:r w:rsidRPr="00C92BD9">
              <w:rPr>
                <w:rFonts w:ascii="Arial" w:hAnsi="Arial" w:cs="Arial"/>
                <w:b/>
                <w:sz w:val="22"/>
                <w:szCs w:val="22"/>
                <w:lang w:val="en-US"/>
              </w:rPr>
              <w:t xml:space="preserve"> </w:t>
            </w:r>
            <w:proofErr w:type="spellStart"/>
            <w:r w:rsidRPr="00C92BD9">
              <w:rPr>
                <w:rFonts w:ascii="Arial" w:hAnsi="Arial" w:cs="Arial"/>
                <w:b/>
                <w:sz w:val="22"/>
                <w:szCs w:val="22"/>
                <w:lang w:val="en-US"/>
              </w:rPr>
              <w:t>Sanat</w:t>
            </w:r>
            <w:proofErr w:type="spellEnd"/>
            <w:r w:rsidRPr="00C92BD9">
              <w:rPr>
                <w:rFonts w:ascii="Arial" w:hAnsi="Arial" w:cs="Arial"/>
                <w:b/>
                <w:sz w:val="22"/>
                <w:szCs w:val="22"/>
                <w:lang w:val="en-US"/>
              </w:rPr>
              <w:t xml:space="preserve"> </w:t>
            </w:r>
            <w:proofErr w:type="spellStart"/>
            <w:r w:rsidRPr="00C92BD9">
              <w:rPr>
                <w:rFonts w:ascii="Arial" w:hAnsi="Arial" w:cs="Arial"/>
                <w:b/>
                <w:sz w:val="22"/>
                <w:szCs w:val="22"/>
                <w:lang w:val="en-US"/>
              </w:rPr>
              <w:t>Yorumlamaları</w:t>
            </w:r>
            <w:proofErr w:type="spellEnd"/>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BD6E4A" w:rsidP="002E0524">
            <w:pPr>
              <w:spacing w:after="0" w:line="240" w:lineRule="auto"/>
              <w:rPr>
                <w:rFonts w:ascii="Arial" w:hAnsi="Arial" w:cs="Arial"/>
                <w:kern w:val="0"/>
                <w:sz w:val="22"/>
                <w:szCs w:val="22"/>
              </w:rPr>
            </w:pPr>
            <w:r w:rsidRPr="00C92BD9">
              <w:rPr>
                <w:rFonts w:ascii="Arial" w:hAnsi="Arial" w:cs="Arial"/>
                <w:kern w:val="0"/>
                <w:sz w:val="22"/>
                <w:szCs w:val="22"/>
              </w:rPr>
              <w:t>Yok</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BD6E4A" w:rsidP="002E0524">
            <w:pPr>
              <w:spacing w:after="0" w:line="240" w:lineRule="auto"/>
              <w:rPr>
                <w:rFonts w:ascii="Arial" w:hAnsi="Arial" w:cs="Arial"/>
                <w:kern w:val="0"/>
                <w:sz w:val="22"/>
                <w:szCs w:val="22"/>
              </w:rPr>
            </w:pPr>
            <w:r w:rsidRPr="00C92BD9">
              <w:rPr>
                <w:rFonts w:ascii="Arial" w:hAnsi="Arial" w:cs="Arial"/>
                <w:kern w:val="0"/>
                <w:sz w:val="22"/>
                <w:szCs w:val="22"/>
              </w:rPr>
              <w:t>Türkçe</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BD6E4A" w:rsidP="00A05FA3">
            <w:pPr>
              <w:spacing w:after="0" w:line="240" w:lineRule="auto"/>
              <w:rPr>
                <w:rFonts w:ascii="Arial" w:hAnsi="Arial" w:cs="Arial"/>
                <w:kern w:val="0"/>
                <w:sz w:val="22"/>
                <w:szCs w:val="22"/>
              </w:rPr>
            </w:pPr>
            <w:r w:rsidRPr="00C92BD9">
              <w:rPr>
                <w:rFonts w:ascii="Arial" w:hAnsi="Arial" w:cs="Arial"/>
                <w:kern w:val="0"/>
                <w:sz w:val="22"/>
                <w:szCs w:val="22"/>
              </w:rPr>
              <w:t xml:space="preserve">Ücretli Öğretim </w:t>
            </w:r>
            <w:r w:rsidR="00A05FA3" w:rsidRPr="00C92BD9">
              <w:rPr>
                <w:rFonts w:ascii="Arial" w:hAnsi="Arial" w:cs="Arial"/>
                <w:kern w:val="0"/>
                <w:sz w:val="22"/>
                <w:szCs w:val="22"/>
              </w:rPr>
              <w:t xml:space="preserve">Görevlisi </w:t>
            </w:r>
            <w:r w:rsidRPr="00C92BD9">
              <w:rPr>
                <w:rFonts w:ascii="Arial" w:hAnsi="Arial" w:cs="Arial"/>
                <w:kern w:val="0"/>
                <w:sz w:val="22"/>
                <w:szCs w:val="22"/>
              </w:rPr>
              <w:t>Yasemin Çınar</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 Veren (</w:t>
            </w:r>
            <w:proofErr w:type="spellStart"/>
            <w:r w:rsidRPr="00C92BD9">
              <w:rPr>
                <w:rFonts w:ascii="Arial" w:hAnsi="Arial" w:cs="Arial"/>
                <w:kern w:val="0"/>
                <w:sz w:val="22"/>
                <w:szCs w:val="22"/>
              </w:rPr>
              <w:t>ler</w:t>
            </w:r>
            <w:proofErr w:type="spellEnd"/>
            <w:r w:rsidRPr="00C92BD9">
              <w:rPr>
                <w:rFonts w:ascii="Arial" w:hAnsi="Arial" w:cs="Arial"/>
                <w:kern w:val="0"/>
                <w:sz w:val="22"/>
                <w:szCs w:val="22"/>
              </w:rPr>
              <w:t>)</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BD6E4A" w:rsidP="00A05FA3">
            <w:pPr>
              <w:spacing w:after="0" w:line="240" w:lineRule="auto"/>
              <w:rPr>
                <w:rFonts w:ascii="Arial" w:hAnsi="Arial" w:cs="Arial"/>
                <w:b/>
                <w:kern w:val="0"/>
                <w:sz w:val="22"/>
                <w:szCs w:val="22"/>
              </w:rPr>
            </w:pPr>
            <w:r w:rsidRPr="00C92BD9">
              <w:rPr>
                <w:rFonts w:ascii="Arial" w:hAnsi="Arial" w:cs="Arial"/>
                <w:kern w:val="0"/>
                <w:sz w:val="22"/>
                <w:szCs w:val="22"/>
              </w:rPr>
              <w:t xml:space="preserve">Ücretli Öğretim </w:t>
            </w:r>
            <w:r w:rsidR="00A05FA3" w:rsidRPr="00C92BD9">
              <w:rPr>
                <w:rFonts w:ascii="Arial" w:hAnsi="Arial" w:cs="Arial"/>
                <w:kern w:val="0"/>
                <w:sz w:val="22"/>
                <w:szCs w:val="22"/>
              </w:rPr>
              <w:t xml:space="preserve">Görevlisi </w:t>
            </w:r>
            <w:r w:rsidRPr="00C92BD9">
              <w:rPr>
                <w:rFonts w:ascii="Arial" w:hAnsi="Arial" w:cs="Arial"/>
                <w:kern w:val="0"/>
                <w:sz w:val="22"/>
                <w:szCs w:val="22"/>
              </w:rPr>
              <w:t>Yasemin Çınar</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BD6E4A" w:rsidP="002E0524">
            <w:pPr>
              <w:spacing w:after="0" w:line="240" w:lineRule="auto"/>
              <w:rPr>
                <w:rFonts w:ascii="Arial" w:hAnsi="Arial" w:cs="Arial"/>
                <w:kern w:val="0"/>
                <w:sz w:val="22"/>
                <w:szCs w:val="22"/>
              </w:rPr>
            </w:pPr>
            <w:r w:rsidRPr="00C92BD9">
              <w:rPr>
                <w:rFonts w:ascii="Arial" w:hAnsi="Arial" w:cs="Arial"/>
                <w:kern w:val="0"/>
                <w:sz w:val="22"/>
                <w:szCs w:val="22"/>
              </w:rPr>
              <w:t>Yok</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997928" w:rsidP="000858A9">
            <w:pPr>
              <w:spacing w:before="100" w:beforeAutospacing="1" w:after="100" w:afterAutospacing="1" w:line="240" w:lineRule="auto"/>
              <w:rPr>
                <w:rFonts w:ascii="Arial" w:eastAsia="Times New Roman" w:hAnsi="Arial" w:cs="Arial"/>
                <w:sz w:val="22"/>
                <w:szCs w:val="22"/>
                <w:lang w:eastAsia="tr-TR"/>
              </w:rPr>
            </w:pPr>
            <w:r w:rsidRPr="00C92BD9">
              <w:rPr>
                <w:rFonts w:ascii="Arial" w:hAnsi="Arial" w:cs="Arial"/>
                <w:sz w:val="22"/>
                <w:szCs w:val="22"/>
              </w:rPr>
              <w:t>Bu ders, sanatın kültürel ve tarihsel gelişimini kronolojik bir çerçevede ele alarak, farklı medeniyetlere ait sanat eserlerini anlamayı, analiz etmeyi ve yorumlamayı amaçlamaktadır. Sanatın toplumsal, politik ve ekonomik faktörlerle nasıl şekillendiğini inceleyerek, öğrencilerin sanatı sadece estetik bir olgu olarak değil, aynı zamanda kültürel bir tercüman olarak değerlendirmeleri hedeflenmektedir. Ayrıca, öğrencilerin sanat eleştirisi ve görsel analiz becerilerini geliştirmeleri teşvik edilerek, sanat eserlerini üslup, teknik ve içerik açısından değerlendirme yetileri kazanmaları amaçlanmaktadır.</w:t>
            </w:r>
          </w:p>
        </w:tc>
      </w:tr>
      <w:tr w:rsidR="00986C33" w:rsidRPr="00C92BD9"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1973F2" w:rsidRDefault="001973F2" w:rsidP="000858A9">
            <w:pPr>
              <w:spacing w:before="100" w:beforeAutospacing="1" w:after="100" w:afterAutospacing="1" w:line="240" w:lineRule="auto"/>
              <w:rPr>
                <w:rFonts w:ascii="Arial" w:eastAsia="Times New Roman" w:hAnsi="Arial" w:cs="Arial"/>
                <w:sz w:val="22"/>
                <w:szCs w:val="22"/>
                <w:lang w:eastAsia="tr-TR"/>
              </w:rPr>
            </w:pPr>
            <w:r>
              <w:rPr>
                <w:sz w:val="22"/>
                <w:szCs w:val="22"/>
              </w:rPr>
              <w:t>D</w:t>
            </w:r>
            <w:r w:rsidRPr="001973F2">
              <w:rPr>
                <w:sz w:val="22"/>
                <w:szCs w:val="22"/>
              </w:rPr>
              <w:t>ers, sanatın kültürel ve tarihsel bağlamını ele alarak Antik Mısır, Mezopotamya, Çin, Hint, Yunan ve Roma sanatlarını inceler. Orta Çağ, Bizans ve İslam sanatına geçiş yaparak, Selçuklu ve Osmanlı sanatlarının kültürel kimlik üzerindeki etkilerini değerlendirir. Batı sanatında Rönesans ve Barok dönemlerini ele aldıktan sonra, 19. yüzyıl sanat akımları üzerinden modern sanata geçiş sürecini tartışır. Sanat eserlerinin analizi ve karşılaştırmasıyla, öğrencilerin sanat tarihine bütüncül bir bakış açısı kazanmalarını pekiştirir.</w:t>
            </w:r>
          </w:p>
        </w:tc>
      </w:tr>
      <w:tr w:rsidR="00DC01FE" w:rsidRPr="00C92BD9"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C92BD9" w:rsidRDefault="00DC01FE" w:rsidP="00505D94">
            <w:pPr>
              <w:spacing w:after="0" w:line="240" w:lineRule="auto"/>
              <w:rPr>
                <w:rFonts w:ascii="Arial" w:hAnsi="Arial" w:cs="Arial"/>
                <w:b/>
                <w:kern w:val="0"/>
                <w:sz w:val="22"/>
                <w:szCs w:val="22"/>
              </w:rPr>
            </w:pPr>
          </w:p>
        </w:tc>
      </w:tr>
      <w:tr w:rsidR="00DC01FE" w:rsidRPr="00C92BD9"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b/>
                <w:kern w:val="0"/>
                <w:sz w:val="22"/>
                <w:szCs w:val="22"/>
              </w:rPr>
              <w:t>Haftalık Ders İçeriği</w:t>
            </w:r>
          </w:p>
        </w:tc>
      </w:tr>
      <w:tr w:rsidR="00986C33" w:rsidRPr="00C92BD9" w:rsidTr="002E0524">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rsidR="00DC01FE" w:rsidRPr="00C92BD9" w:rsidRDefault="00C24E6E" w:rsidP="00997928">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sz w:val="22"/>
                <w:szCs w:val="22"/>
                <w:lang w:eastAsia="tr-TR"/>
              </w:rPr>
              <w:t xml:space="preserve">Dersin tanımı, amacı, işlenişi hakkında bilgilendirme. </w:t>
            </w:r>
            <w:r w:rsidR="00E9327D" w:rsidRPr="007D02FF">
              <w:rPr>
                <w:rFonts w:ascii="Arial" w:eastAsia="Times New Roman" w:hAnsi="Arial" w:cs="Arial"/>
                <w:sz w:val="22"/>
                <w:szCs w:val="22"/>
                <w:lang w:eastAsia="tr-TR"/>
              </w:rPr>
              <w:t>Sanat ve kültür ilişkisi üzerine genel çerçeve.</w:t>
            </w:r>
            <w:r w:rsidR="002053A3" w:rsidRPr="00C92BD9">
              <w:rPr>
                <w:rFonts w:ascii="Arial" w:eastAsia="Times New Roman" w:hAnsi="Arial" w:cs="Arial"/>
                <w:sz w:val="22"/>
                <w:szCs w:val="22"/>
                <w:lang w:eastAsia="tr-TR"/>
              </w:rPr>
              <w:t xml:space="preserve"> </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2053A3">
            <w:pPr>
              <w:spacing w:before="100" w:beforeAutospacing="1" w:after="100" w:afterAutospacing="1" w:line="240" w:lineRule="auto"/>
              <w:outlineLvl w:val="2"/>
              <w:rPr>
                <w:rFonts w:ascii="Arial" w:eastAsia="Times New Roman" w:hAnsi="Arial" w:cs="Arial"/>
                <w:b/>
                <w:bCs/>
                <w:sz w:val="22"/>
                <w:szCs w:val="22"/>
                <w:lang w:eastAsia="tr-TR"/>
              </w:rPr>
            </w:pPr>
            <w:r w:rsidRPr="00C92BD9">
              <w:rPr>
                <w:rFonts w:ascii="Arial" w:eastAsia="Times New Roman" w:hAnsi="Arial" w:cs="Arial"/>
                <w:bCs/>
                <w:sz w:val="22"/>
                <w:szCs w:val="22"/>
                <w:lang w:eastAsia="tr-TR"/>
              </w:rPr>
              <w:t>Antik Medeniyetler – Mısır ve Mezopotamya Sanatı</w:t>
            </w:r>
            <w:r w:rsidR="002053A3" w:rsidRPr="00C92BD9">
              <w:rPr>
                <w:rFonts w:ascii="Arial" w:eastAsia="Times New Roman" w:hAnsi="Arial" w:cs="Arial"/>
                <w:bCs/>
                <w:sz w:val="22"/>
                <w:szCs w:val="22"/>
                <w:lang w:eastAsia="tr-TR"/>
              </w:rPr>
              <w:t>.</w:t>
            </w:r>
            <w:r w:rsidR="002053A3" w:rsidRPr="00C92BD9">
              <w:rPr>
                <w:rFonts w:ascii="Arial" w:eastAsia="Times New Roman" w:hAnsi="Arial" w:cs="Arial"/>
                <w:b/>
                <w:bCs/>
                <w:sz w:val="22"/>
                <w:szCs w:val="22"/>
                <w:lang w:eastAsia="tr-TR"/>
              </w:rPr>
              <w:t xml:space="preserve"> </w:t>
            </w:r>
            <w:proofErr w:type="gramStart"/>
            <w:r w:rsidRPr="007D02FF">
              <w:rPr>
                <w:rFonts w:ascii="Arial" w:eastAsia="Times New Roman" w:hAnsi="Arial" w:cs="Arial"/>
                <w:sz w:val="22"/>
                <w:szCs w:val="22"/>
                <w:lang w:eastAsia="tr-TR"/>
              </w:rPr>
              <w:t>Mısır sanatında anıtsal mimari, heykel ve kabartmaların incelenmesi.</w:t>
            </w:r>
            <w:r w:rsidR="002053A3" w:rsidRPr="00C92BD9">
              <w:rPr>
                <w:rFonts w:ascii="Arial" w:eastAsia="Times New Roman" w:hAnsi="Arial" w:cs="Arial"/>
                <w:b/>
                <w:bCs/>
                <w:sz w:val="22"/>
                <w:szCs w:val="22"/>
                <w:lang w:eastAsia="tr-TR"/>
              </w:rPr>
              <w:t xml:space="preserve"> </w:t>
            </w:r>
            <w:proofErr w:type="gramEnd"/>
            <w:r w:rsidRPr="007D02FF">
              <w:rPr>
                <w:rFonts w:ascii="Arial" w:eastAsia="Times New Roman" w:hAnsi="Arial" w:cs="Arial"/>
                <w:sz w:val="22"/>
                <w:szCs w:val="22"/>
                <w:lang w:eastAsia="tr-TR"/>
              </w:rPr>
              <w:t>Mezopotamya'da tapınak mimarisi, rölyefler ve yazıt sanatı üzerine tartışma.</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2053A3">
            <w:pPr>
              <w:spacing w:before="100" w:beforeAutospacing="1" w:after="100" w:afterAutospacing="1" w:line="240" w:lineRule="auto"/>
              <w:outlineLvl w:val="2"/>
              <w:rPr>
                <w:rFonts w:ascii="Arial" w:eastAsia="Times New Roman" w:hAnsi="Arial" w:cs="Arial"/>
                <w:b/>
                <w:bCs/>
                <w:sz w:val="22"/>
                <w:szCs w:val="22"/>
                <w:lang w:eastAsia="tr-TR"/>
              </w:rPr>
            </w:pPr>
            <w:proofErr w:type="gramStart"/>
            <w:r w:rsidRPr="00C92BD9">
              <w:rPr>
                <w:rFonts w:ascii="Arial" w:eastAsia="Times New Roman" w:hAnsi="Arial" w:cs="Arial"/>
                <w:bCs/>
                <w:sz w:val="22"/>
                <w:szCs w:val="22"/>
                <w:lang w:eastAsia="tr-TR"/>
              </w:rPr>
              <w:t>Uzak Doğu Sanatı – Çin ve Hint Sanatı</w:t>
            </w:r>
            <w:r w:rsidR="002053A3" w:rsidRPr="00C92BD9">
              <w:rPr>
                <w:rFonts w:ascii="Arial" w:eastAsia="Times New Roman" w:hAnsi="Arial" w:cs="Arial"/>
                <w:bCs/>
                <w:sz w:val="22"/>
                <w:szCs w:val="22"/>
                <w:lang w:eastAsia="tr-TR"/>
              </w:rPr>
              <w:t>.</w:t>
            </w:r>
            <w:r w:rsidR="002053A3" w:rsidRPr="00C92BD9">
              <w:rPr>
                <w:rFonts w:ascii="Arial" w:eastAsia="Times New Roman" w:hAnsi="Arial" w:cs="Arial"/>
                <w:b/>
                <w:bCs/>
                <w:sz w:val="22"/>
                <w:szCs w:val="22"/>
                <w:lang w:eastAsia="tr-TR"/>
              </w:rPr>
              <w:t xml:space="preserve"> </w:t>
            </w:r>
            <w:r w:rsidRPr="007D02FF">
              <w:rPr>
                <w:rFonts w:ascii="Arial" w:eastAsia="Times New Roman" w:hAnsi="Arial" w:cs="Arial"/>
                <w:sz w:val="22"/>
                <w:szCs w:val="22"/>
                <w:lang w:eastAsia="tr-TR"/>
              </w:rPr>
              <w:t>Çin sanatında mürekkep resimleri, seramik ve kaligrafi üzerine analiz.</w:t>
            </w:r>
            <w:r w:rsidR="002053A3" w:rsidRPr="00C92BD9">
              <w:rPr>
                <w:rFonts w:ascii="Arial" w:eastAsia="Times New Roman" w:hAnsi="Arial" w:cs="Arial"/>
                <w:b/>
                <w:bCs/>
                <w:sz w:val="22"/>
                <w:szCs w:val="22"/>
                <w:lang w:eastAsia="tr-TR"/>
              </w:rPr>
              <w:t xml:space="preserve"> </w:t>
            </w:r>
            <w:r w:rsidRPr="007D02FF">
              <w:rPr>
                <w:rFonts w:ascii="Arial" w:eastAsia="Times New Roman" w:hAnsi="Arial" w:cs="Arial"/>
                <w:sz w:val="22"/>
                <w:szCs w:val="22"/>
                <w:lang w:eastAsia="tr-TR"/>
              </w:rPr>
              <w:t>Hint sanatında tapınak mimarisi ve heykellerin kültürel bağlamda incelenmesi.</w:t>
            </w:r>
            <w:proofErr w:type="gramEnd"/>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126ADC" w:rsidP="001973F2">
            <w:pPr>
              <w:tabs>
                <w:tab w:val="left" w:pos="4905"/>
              </w:tabs>
              <w:spacing w:before="100" w:beforeAutospacing="1" w:after="100" w:afterAutospacing="1" w:line="240" w:lineRule="auto"/>
              <w:outlineLvl w:val="2"/>
              <w:rPr>
                <w:rFonts w:ascii="Arial" w:eastAsia="Times New Roman" w:hAnsi="Arial" w:cs="Arial"/>
                <w:bCs/>
                <w:sz w:val="22"/>
                <w:szCs w:val="22"/>
                <w:lang w:eastAsia="tr-TR"/>
              </w:rPr>
            </w:pPr>
            <w:r w:rsidRPr="00C92BD9">
              <w:rPr>
                <w:rFonts w:ascii="Arial" w:eastAsia="Times New Roman" w:hAnsi="Arial" w:cs="Arial"/>
                <w:kern w:val="0"/>
                <w:sz w:val="22"/>
                <w:szCs w:val="22"/>
                <w:lang w:eastAsia="tr-TR"/>
              </w:rPr>
              <w:t xml:space="preserve"> </w:t>
            </w:r>
            <w:proofErr w:type="gramStart"/>
            <w:r w:rsidR="00E9327D" w:rsidRPr="00C92BD9">
              <w:rPr>
                <w:rFonts w:ascii="Arial" w:eastAsia="Times New Roman" w:hAnsi="Arial" w:cs="Arial"/>
                <w:bCs/>
                <w:sz w:val="22"/>
                <w:szCs w:val="22"/>
                <w:lang w:eastAsia="tr-TR"/>
              </w:rPr>
              <w:t>Antik Yunan ve Roma Sanatı</w:t>
            </w:r>
            <w:r w:rsidR="002053A3" w:rsidRPr="00C92BD9">
              <w:rPr>
                <w:rFonts w:ascii="Arial" w:eastAsia="Times New Roman" w:hAnsi="Arial" w:cs="Arial"/>
                <w:bCs/>
                <w:sz w:val="22"/>
                <w:szCs w:val="22"/>
                <w:lang w:eastAsia="tr-TR"/>
              </w:rPr>
              <w:t xml:space="preserve">. </w:t>
            </w:r>
            <w:r w:rsidR="00E9327D" w:rsidRPr="007D02FF">
              <w:rPr>
                <w:rFonts w:ascii="Arial" w:eastAsia="Times New Roman" w:hAnsi="Arial" w:cs="Arial"/>
                <w:sz w:val="22"/>
                <w:szCs w:val="22"/>
                <w:lang w:eastAsia="tr-TR"/>
              </w:rPr>
              <w:t>Yunan sanatında heykel ve mimaride ideal güzellik anlayışının incelenmesi</w:t>
            </w:r>
            <w:r w:rsidR="002053A3" w:rsidRPr="00C92BD9">
              <w:rPr>
                <w:rFonts w:ascii="Arial" w:eastAsia="Times New Roman" w:hAnsi="Arial" w:cs="Arial"/>
                <w:sz w:val="22"/>
                <w:szCs w:val="22"/>
                <w:lang w:eastAsia="tr-TR"/>
              </w:rPr>
              <w:t xml:space="preserve">. </w:t>
            </w:r>
            <w:proofErr w:type="gramEnd"/>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997928">
            <w:pPr>
              <w:spacing w:before="100" w:beforeAutospacing="1" w:after="100" w:afterAutospacing="1" w:line="240" w:lineRule="auto"/>
              <w:outlineLvl w:val="2"/>
              <w:rPr>
                <w:rFonts w:ascii="Arial" w:eastAsia="Times New Roman" w:hAnsi="Arial" w:cs="Arial"/>
                <w:bCs/>
                <w:sz w:val="22"/>
                <w:szCs w:val="22"/>
                <w:lang w:eastAsia="tr-TR"/>
              </w:rPr>
            </w:pPr>
            <w:r w:rsidRPr="00C92BD9">
              <w:rPr>
                <w:rFonts w:ascii="Arial" w:eastAsia="Times New Roman" w:hAnsi="Arial" w:cs="Arial"/>
                <w:bCs/>
                <w:sz w:val="22"/>
                <w:szCs w:val="22"/>
                <w:lang w:eastAsia="tr-TR"/>
              </w:rPr>
              <w:t>Orta Çağ Avrupa Sanatı ve Bizans Sanatı</w:t>
            </w:r>
            <w:r w:rsidR="00997928" w:rsidRPr="00C92BD9">
              <w:rPr>
                <w:rFonts w:ascii="Arial" w:eastAsia="Times New Roman" w:hAnsi="Arial" w:cs="Arial"/>
                <w:bCs/>
                <w:sz w:val="22"/>
                <w:szCs w:val="22"/>
                <w:lang w:eastAsia="tr-TR"/>
              </w:rPr>
              <w:t xml:space="preserve">nda </w:t>
            </w:r>
            <w:r w:rsidRPr="007D02FF">
              <w:rPr>
                <w:rFonts w:ascii="Arial" w:eastAsia="Times New Roman" w:hAnsi="Arial" w:cs="Arial"/>
                <w:sz w:val="22"/>
                <w:szCs w:val="22"/>
                <w:lang w:eastAsia="tr-TR"/>
              </w:rPr>
              <w:t>mozaikler ve kilise mimarisinin incelenmesi.</w:t>
            </w:r>
            <w:r w:rsidR="002053A3" w:rsidRPr="00C92BD9">
              <w:rPr>
                <w:rFonts w:ascii="Arial" w:eastAsia="Times New Roman" w:hAnsi="Arial" w:cs="Arial"/>
                <w:bCs/>
                <w:sz w:val="22"/>
                <w:szCs w:val="22"/>
                <w:lang w:eastAsia="tr-TR"/>
              </w:rPr>
              <w:t xml:space="preserve"> </w:t>
            </w:r>
            <w:proofErr w:type="gramStart"/>
            <w:r w:rsidRPr="007D02FF">
              <w:rPr>
                <w:rFonts w:ascii="Arial" w:eastAsia="Times New Roman" w:hAnsi="Arial" w:cs="Arial"/>
                <w:sz w:val="22"/>
                <w:szCs w:val="22"/>
                <w:lang w:eastAsia="tr-TR"/>
              </w:rPr>
              <w:t>Gotik ve Romanesk sanatın yapısal özellikleri üzerine analiz.</w:t>
            </w:r>
            <w:proofErr w:type="gramEnd"/>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0858A9" w:rsidP="002053A3">
            <w:pPr>
              <w:spacing w:before="100" w:beforeAutospacing="1" w:after="100" w:afterAutospacing="1" w:line="240" w:lineRule="auto"/>
              <w:rPr>
                <w:rFonts w:ascii="Arial" w:eastAsia="Times New Roman" w:hAnsi="Arial" w:cs="Arial"/>
                <w:sz w:val="22"/>
                <w:szCs w:val="22"/>
                <w:lang w:eastAsia="tr-TR"/>
              </w:rPr>
            </w:pPr>
            <w:proofErr w:type="gramStart"/>
            <w:r w:rsidRPr="003124FC">
              <w:rPr>
                <w:rFonts w:ascii="Arial" w:eastAsia="Times New Roman" w:hAnsi="Arial" w:cs="Arial"/>
                <w:sz w:val="22"/>
                <w:szCs w:val="22"/>
                <w:lang w:eastAsia="tr-TR"/>
              </w:rPr>
              <w:t>İslam sanatının temel özellikleri.</w:t>
            </w:r>
            <w:r w:rsidR="002053A3" w:rsidRPr="00C92BD9">
              <w:rPr>
                <w:rFonts w:ascii="Arial" w:eastAsia="Times New Roman" w:hAnsi="Arial" w:cs="Arial"/>
                <w:sz w:val="22"/>
                <w:szCs w:val="22"/>
                <w:lang w:eastAsia="tr-TR"/>
              </w:rPr>
              <w:t xml:space="preserve"> </w:t>
            </w:r>
            <w:r w:rsidRPr="003124FC">
              <w:rPr>
                <w:rFonts w:ascii="Arial" w:eastAsia="Times New Roman" w:hAnsi="Arial" w:cs="Arial"/>
                <w:sz w:val="22"/>
                <w:szCs w:val="22"/>
                <w:lang w:eastAsia="tr-TR"/>
              </w:rPr>
              <w:t>Selçuklu mimarisi, çini ve minyatür sanatı.</w:t>
            </w:r>
            <w:r w:rsidR="002053A3" w:rsidRPr="00C92BD9">
              <w:rPr>
                <w:rFonts w:ascii="Arial" w:eastAsia="Times New Roman" w:hAnsi="Arial" w:cs="Arial"/>
                <w:sz w:val="22"/>
                <w:szCs w:val="22"/>
                <w:lang w:eastAsia="tr-TR"/>
              </w:rPr>
              <w:t xml:space="preserve"> </w:t>
            </w:r>
            <w:r w:rsidRPr="003124FC">
              <w:rPr>
                <w:rFonts w:ascii="Arial" w:eastAsia="Times New Roman" w:hAnsi="Arial" w:cs="Arial"/>
                <w:sz w:val="22"/>
                <w:szCs w:val="22"/>
                <w:lang w:eastAsia="tr-TR"/>
              </w:rPr>
              <w:t>Sanatın dini, kültürel ve toplumsal bağlamları.</w:t>
            </w:r>
            <w:proofErr w:type="gramEnd"/>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2053A3" w:rsidP="0018239A">
            <w:pPr>
              <w:spacing w:before="100" w:beforeAutospacing="1" w:after="100" w:afterAutospacing="1" w:line="240" w:lineRule="auto"/>
              <w:outlineLvl w:val="2"/>
              <w:rPr>
                <w:rFonts w:ascii="Arial" w:eastAsia="Times New Roman" w:hAnsi="Arial" w:cs="Arial"/>
                <w:bCs/>
                <w:sz w:val="22"/>
                <w:szCs w:val="22"/>
                <w:lang w:eastAsia="tr-TR"/>
              </w:rPr>
            </w:pPr>
            <w:r w:rsidRPr="00C92BD9">
              <w:rPr>
                <w:rFonts w:ascii="Arial" w:eastAsia="Times New Roman" w:hAnsi="Arial" w:cs="Arial"/>
                <w:bCs/>
                <w:sz w:val="22"/>
                <w:szCs w:val="22"/>
                <w:lang w:eastAsia="tr-TR"/>
              </w:rPr>
              <w:t xml:space="preserve"> </w:t>
            </w:r>
            <w:r w:rsidR="00E9327D" w:rsidRPr="007D02FF">
              <w:rPr>
                <w:rFonts w:ascii="Arial" w:eastAsia="Times New Roman" w:hAnsi="Arial" w:cs="Arial"/>
                <w:sz w:val="22"/>
                <w:szCs w:val="22"/>
                <w:lang w:eastAsia="tr-TR"/>
              </w:rPr>
              <w:t xml:space="preserve">Osmanlı </w:t>
            </w:r>
            <w:proofErr w:type="spellStart"/>
            <w:r w:rsidR="0018239A" w:rsidRPr="00C92BD9">
              <w:rPr>
                <w:rFonts w:ascii="Arial" w:eastAsia="Times New Roman" w:hAnsi="Arial" w:cs="Arial"/>
                <w:sz w:val="22"/>
                <w:szCs w:val="22"/>
                <w:lang w:eastAsia="tr-TR"/>
              </w:rPr>
              <w:t>Sanatı’nda</w:t>
            </w:r>
            <w:proofErr w:type="spellEnd"/>
            <w:r w:rsidR="0018239A" w:rsidRPr="00C92BD9">
              <w:rPr>
                <w:rFonts w:ascii="Arial" w:eastAsia="Times New Roman" w:hAnsi="Arial" w:cs="Arial"/>
                <w:sz w:val="22"/>
                <w:szCs w:val="22"/>
                <w:lang w:eastAsia="tr-TR"/>
              </w:rPr>
              <w:t xml:space="preserve"> t</w:t>
            </w:r>
            <w:r w:rsidR="00E9327D" w:rsidRPr="007D02FF">
              <w:rPr>
                <w:rFonts w:ascii="Arial" w:eastAsia="Times New Roman" w:hAnsi="Arial" w:cs="Arial"/>
                <w:sz w:val="22"/>
                <w:szCs w:val="22"/>
                <w:lang w:eastAsia="tr-TR"/>
              </w:rPr>
              <w:t>ezhip, hat sanatı ve çini süsleme geleneklerinin sanatsal ve kültürel bağlamda incelenmesi.</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C92BD9" w:rsidRDefault="00DC01FE" w:rsidP="002E0524">
            <w:pPr>
              <w:spacing w:after="0" w:line="240" w:lineRule="auto"/>
              <w:rPr>
                <w:rFonts w:ascii="Arial" w:hAnsi="Arial" w:cs="Arial"/>
                <w:b/>
                <w:kern w:val="0"/>
                <w:sz w:val="22"/>
                <w:szCs w:val="22"/>
              </w:rPr>
            </w:pPr>
            <w:r w:rsidRPr="00C92BD9">
              <w:rPr>
                <w:rFonts w:ascii="Arial" w:hAnsi="Arial" w:cs="Arial"/>
                <w:b/>
                <w:kern w:val="0"/>
                <w:sz w:val="22"/>
                <w:szCs w:val="22"/>
              </w:rPr>
              <w:t>VİZE HAFTASI</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18239A">
            <w:pPr>
              <w:spacing w:before="100" w:beforeAutospacing="1" w:after="100" w:afterAutospacing="1" w:line="240" w:lineRule="auto"/>
              <w:outlineLvl w:val="2"/>
              <w:rPr>
                <w:rFonts w:ascii="Arial" w:eastAsia="Times New Roman" w:hAnsi="Arial" w:cs="Arial"/>
                <w:bCs/>
                <w:sz w:val="22"/>
                <w:szCs w:val="22"/>
                <w:lang w:eastAsia="tr-TR"/>
              </w:rPr>
            </w:pPr>
            <w:proofErr w:type="gramStart"/>
            <w:r w:rsidRPr="00C92BD9">
              <w:rPr>
                <w:rFonts w:ascii="Arial" w:eastAsia="Times New Roman" w:hAnsi="Arial" w:cs="Arial"/>
                <w:bCs/>
                <w:sz w:val="22"/>
                <w:szCs w:val="22"/>
                <w:lang w:eastAsia="tr-TR"/>
              </w:rPr>
              <w:t>Rönesans ve Barok Sanat</w:t>
            </w:r>
            <w:r w:rsidR="0018239A" w:rsidRPr="00C92BD9">
              <w:rPr>
                <w:rFonts w:ascii="Arial" w:eastAsia="Times New Roman" w:hAnsi="Arial" w:cs="Arial"/>
                <w:bCs/>
                <w:sz w:val="22"/>
                <w:szCs w:val="22"/>
                <w:lang w:eastAsia="tr-TR"/>
              </w:rPr>
              <w:t xml:space="preserve">ların temel özellikleri. </w:t>
            </w:r>
            <w:proofErr w:type="gramEnd"/>
            <w:r w:rsidRPr="007D02FF">
              <w:rPr>
                <w:rFonts w:ascii="Arial" w:eastAsia="Times New Roman" w:hAnsi="Arial" w:cs="Arial"/>
                <w:sz w:val="22"/>
                <w:szCs w:val="22"/>
                <w:lang w:eastAsia="tr-TR"/>
              </w:rPr>
              <w:t xml:space="preserve">Leonardo da Vinci, </w:t>
            </w:r>
            <w:proofErr w:type="spellStart"/>
            <w:r w:rsidRPr="007D02FF">
              <w:rPr>
                <w:rFonts w:ascii="Arial" w:eastAsia="Times New Roman" w:hAnsi="Arial" w:cs="Arial"/>
                <w:sz w:val="22"/>
                <w:szCs w:val="22"/>
                <w:lang w:eastAsia="tr-TR"/>
              </w:rPr>
              <w:t>Michelangelo</w:t>
            </w:r>
            <w:proofErr w:type="spellEnd"/>
            <w:r w:rsidRPr="007D02FF">
              <w:rPr>
                <w:rFonts w:ascii="Arial" w:eastAsia="Times New Roman" w:hAnsi="Arial" w:cs="Arial"/>
                <w:sz w:val="22"/>
                <w:szCs w:val="22"/>
                <w:lang w:eastAsia="tr-TR"/>
              </w:rPr>
              <w:t xml:space="preserve"> gibi sanatçılar ve eserlerinin incelenmesi.</w:t>
            </w:r>
            <w:r w:rsidRPr="00C92BD9">
              <w:rPr>
                <w:rFonts w:ascii="Arial" w:eastAsia="Times New Roman" w:hAnsi="Arial" w:cs="Arial"/>
                <w:sz w:val="22"/>
                <w:szCs w:val="22"/>
                <w:lang w:eastAsia="tr-TR"/>
              </w:rPr>
              <w:t xml:space="preserve"> </w:t>
            </w:r>
            <w:r w:rsidRPr="007D02FF">
              <w:rPr>
                <w:rFonts w:ascii="Arial" w:eastAsia="Times New Roman" w:hAnsi="Arial" w:cs="Arial"/>
                <w:sz w:val="22"/>
                <w:szCs w:val="22"/>
                <w:lang w:eastAsia="tr-TR"/>
              </w:rPr>
              <w:t>Barok sanatın dramatik ve duygusal yapısı üzerine tartışma</w:t>
            </w:r>
            <w:r w:rsidR="002053A3" w:rsidRPr="00C92BD9">
              <w:rPr>
                <w:rFonts w:ascii="Arial" w:eastAsia="Times New Roman" w:hAnsi="Arial" w:cs="Arial"/>
                <w:sz w:val="22"/>
                <w:szCs w:val="22"/>
                <w:lang w:eastAsia="tr-TR"/>
              </w:rPr>
              <w:t>.</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C24E6E">
            <w:pPr>
              <w:spacing w:before="100" w:beforeAutospacing="1" w:after="100" w:afterAutospacing="1" w:line="240" w:lineRule="auto"/>
              <w:outlineLvl w:val="2"/>
              <w:rPr>
                <w:rFonts w:ascii="Arial" w:eastAsia="Times New Roman" w:hAnsi="Arial" w:cs="Arial"/>
                <w:b/>
                <w:bCs/>
                <w:sz w:val="22"/>
                <w:szCs w:val="22"/>
                <w:lang w:eastAsia="tr-TR"/>
              </w:rPr>
            </w:pPr>
            <w:r w:rsidRPr="00C92BD9">
              <w:rPr>
                <w:rFonts w:ascii="Arial" w:eastAsia="Times New Roman" w:hAnsi="Arial" w:cs="Arial"/>
                <w:bCs/>
                <w:sz w:val="22"/>
                <w:szCs w:val="22"/>
                <w:lang w:eastAsia="tr-TR"/>
              </w:rPr>
              <w:t xml:space="preserve">19. Yüzyıl Sanatı – </w:t>
            </w:r>
            <w:proofErr w:type="spellStart"/>
            <w:r w:rsidRPr="00C92BD9">
              <w:rPr>
                <w:rFonts w:ascii="Arial" w:eastAsia="Times New Roman" w:hAnsi="Arial" w:cs="Arial"/>
                <w:bCs/>
                <w:sz w:val="22"/>
                <w:szCs w:val="22"/>
                <w:lang w:eastAsia="tr-TR"/>
              </w:rPr>
              <w:t>Neoklasisizm</w:t>
            </w:r>
            <w:proofErr w:type="spellEnd"/>
            <w:r w:rsidRPr="00C92BD9">
              <w:rPr>
                <w:rFonts w:ascii="Arial" w:eastAsia="Times New Roman" w:hAnsi="Arial" w:cs="Arial"/>
                <w:bCs/>
                <w:sz w:val="22"/>
                <w:szCs w:val="22"/>
                <w:lang w:eastAsia="tr-TR"/>
              </w:rPr>
              <w:t xml:space="preserve"> ve Romantizm</w:t>
            </w:r>
            <w:r w:rsidR="002053A3" w:rsidRPr="00C92BD9">
              <w:rPr>
                <w:rFonts w:ascii="Arial" w:eastAsia="Times New Roman" w:hAnsi="Arial" w:cs="Arial"/>
                <w:b/>
                <w:bCs/>
                <w:sz w:val="22"/>
                <w:szCs w:val="22"/>
                <w:lang w:eastAsia="tr-TR"/>
              </w:rPr>
              <w:t xml:space="preserve">. </w:t>
            </w:r>
            <w:proofErr w:type="gramStart"/>
            <w:r w:rsidRPr="007D02FF">
              <w:rPr>
                <w:rFonts w:ascii="Arial" w:eastAsia="Times New Roman" w:hAnsi="Arial" w:cs="Arial"/>
                <w:sz w:val="22"/>
                <w:szCs w:val="22"/>
                <w:lang w:eastAsia="tr-TR"/>
              </w:rPr>
              <w:t>Sanayi Devrimi öncesinde sanatın değişimi ve yeni sanat anlayışlarının ortaya çıkışı.</w:t>
            </w:r>
            <w:r w:rsidR="002053A3" w:rsidRPr="00C92BD9">
              <w:rPr>
                <w:rFonts w:ascii="Arial" w:eastAsia="Times New Roman" w:hAnsi="Arial" w:cs="Arial"/>
                <w:b/>
                <w:bCs/>
                <w:sz w:val="22"/>
                <w:szCs w:val="22"/>
                <w:lang w:eastAsia="tr-TR"/>
              </w:rPr>
              <w:t xml:space="preserve"> </w:t>
            </w:r>
            <w:proofErr w:type="spellStart"/>
            <w:proofErr w:type="gramEnd"/>
            <w:r w:rsidRPr="007D02FF">
              <w:rPr>
                <w:rFonts w:ascii="Arial" w:eastAsia="Times New Roman" w:hAnsi="Arial" w:cs="Arial"/>
                <w:sz w:val="22"/>
                <w:szCs w:val="22"/>
                <w:lang w:eastAsia="tr-TR"/>
              </w:rPr>
              <w:t>Neoklasisizmin</w:t>
            </w:r>
            <w:proofErr w:type="spellEnd"/>
            <w:r w:rsidRPr="007D02FF">
              <w:rPr>
                <w:rFonts w:ascii="Arial" w:eastAsia="Times New Roman" w:hAnsi="Arial" w:cs="Arial"/>
                <w:sz w:val="22"/>
                <w:szCs w:val="22"/>
                <w:lang w:eastAsia="tr-TR"/>
              </w:rPr>
              <w:t xml:space="preserve"> mimaride ve resimde etkileri üzerine analiz.</w:t>
            </w:r>
            <w:r w:rsidR="002053A3" w:rsidRPr="00C92BD9">
              <w:rPr>
                <w:rFonts w:ascii="Arial" w:eastAsia="Times New Roman" w:hAnsi="Arial" w:cs="Arial"/>
                <w:b/>
                <w:bCs/>
                <w:sz w:val="22"/>
                <w:szCs w:val="22"/>
                <w:lang w:eastAsia="tr-TR"/>
              </w:rPr>
              <w:t xml:space="preserve"> </w:t>
            </w:r>
            <w:proofErr w:type="gramStart"/>
            <w:r w:rsidRPr="007D02FF">
              <w:rPr>
                <w:rFonts w:ascii="Arial" w:eastAsia="Times New Roman" w:hAnsi="Arial" w:cs="Arial"/>
                <w:sz w:val="22"/>
                <w:szCs w:val="22"/>
                <w:lang w:eastAsia="tr-TR"/>
              </w:rPr>
              <w:t>Romantizm akımının sanat eserleriyle birlikte değerlendirilmesi ve tartışılması.</w:t>
            </w:r>
            <w:proofErr w:type="gramEnd"/>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2053A3">
            <w:pPr>
              <w:spacing w:before="100" w:beforeAutospacing="1" w:after="100" w:afterAutospacing="1" w:line="240" w:lineRule="auto"/>
              <w:outlineLvl w:val="2"/>
              <w:rPr>
                <w:rFonts w:ascii="Arial" w:eastAsia="Times New Roman" w:hAnsi="Arial" w:cs="Arial"/>
                <w:bCs/>
                <w:sz w:val="22"/>
                <w:szCs w:val="22"/>
                <w:lang w:eastAsia="tr-TR"/>
              </w:rPr>
            </w:pPr>
            <w:r w:rsidRPr="00C92BD9">
              <w:rPr>
                <w:rFonts w:ascii="Arial" w:eastAsia="Times New Roman" w:hAnsi="Arial" w:cs="Arial"/>
                <w:bCs/>
                <w:sz w:val="22"/>
                <w:szCs w:val="22"/>
                <w:lang w:eastAsia="tr-TR"/>
              </w:rPr>
              <w:t>19. Yüzyıl Sanatı – Realizm ve Empresyonizm</w:t>
            </w:r>
            <w:r w:rsidR="002053A3" w:rsidRPr="00C92BD9">
              <w:rPr>
                <w:rFonts w:ascii="Arial" w:eastAsia="Times New Roman" w:hAnsi="Arial" w:cs="Arial"/>
                <w:bCs/>
                <w:sz w:val="22"/>
                <w:szCs w:val="22"/>
                <w:lang w:eastAsia="tr-TR"/>
              </w:rPr>
              <w:t xml:space="preserve">. </w:t>
            </w:r>
            <w:proofErr w:type="gramStart"/>
            <w:r w:rsidRPr="007D02FF">
              <w:rPr>
                <w:rFonts w:ascii="Arial" w:eastAsia="Times New Roman" w:hAnsi="Arial" w:cs="Arial"/>
                <w:sz w:val="22"/>
                <w:szCs w:val="22"/>
                <w:lang w:eastAsia="tr-TR"/>
              </w:rPr>
              <w:t>Realizm akımında günlük hayatın sanata yansıması ve toplumsal gerçekliğin incelenmesi.</w:t>
            </w:r>
            <w:r w:rsidR="002053A3" w:rsidRPr="00C92BD9">
              <w:rPr>
                <w:rFonts w:ascii="Arial" w:eastAsia="Times New Roman" w:hAnsi="Arial" w:cs="Arial"/>
                <w:bCs/>
                <w:sz w:val="22"/>
                <w:szCs w:val="22"/>
                <w:lang w:eastAsia="tr-TR"/>
              </w:rPr>
              <w:t xml:space="preserve"> </w:t>
            </w:r>
            <w:proofErr w:type="gramEnd"/>
            <w:r w:rsidRPr="007D02FF">
              <w:rPr>
                <w:rFonts w:ascii="Arial" w:eastAsia="Times New Roman" w:hAnsi="Arial" w:cs="Arial"/>
                <w:sz w:val="22"/>
                <w:szCs w:val="22"/>
                <w:lang w:eastAsia="tr-TR"/>
              </w:rPr>
              <w:t>Empresyonist sanatçıların doğa ve ışık üzerine deneyimleri üzerinden eser analizi.</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lastRenderedPageBreak/>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2053A3">
            <w:pPr>
              <w:spacing w:before="100" w:beforeAutospacing="1" w:after="100" w:afterAutospacing="1" w:line="240" w:lineRule="auto"/>
              <w:outlineLvl w:val="2"/>
              <w:rPr>
                <w:rFonts w:ascii="Arial" w:eastAsia="Times New Roman" w:hAnsi="Arial" w:cs="Arial"/>
                <w:bCs/>
                <w:sz w:val="22"/>
                <w:szCs w:val="22"/>
                <w:lang w:eastAsia="tr-TR"/>
              </w:rPr>
            </w:pPr>
            <w:r w:rsidRPr="00C92BD9">
              <w:rPr>
                <w:rFonts w:ascii="Arial" w:eastAsia="Times New Roman" w:hAnsi="Arial" w:cs="Arial"/>
                <w:bCs/>
                <w:sz w:val="22"/>
                <w:szCs w:val="22"/>
                <w:lang w:eastAsia="tr-TR"/>
              </w:rPr>
              <w:t>Genel Değerlendirme ve Karşılaştırmalı Analizler</w:t>
            </w:r>
            <w:r w:rsidR="002053A3" w:rsidRPr="00C92BD9">
              <w:rPr>
                <w:rFonts w:ascii="Arial" w:eastAsia="Times New Roman" w:hAnsi="Arial" w:cs="Arial"/>
                <w:bCs/>
                <w:sz w:val="22"/>
                <w:szCs w:val="22"/>
                <w:lang w:eastAsia="tr-TR"/>
              </w:rPr>
              <w:t xml:space="preserve">. </w:t>
            </w:r>
            <w:r w:rsidRPr="007D02FF">
              <w:rPr>
                <w:rFonts w:ascii="Arial" w:eastAsia="Times New Roman" w:hAnsi="Arial" w:cs="Arial"/>
                <w:sz w:val="22"/>
                <w:szCs w:val="22"/>
                <w:lang w:eastAsia="tr-TR"/>
              </w:rPr>
              <w:t>Tüm dönem boyunca ele alınan sanat akımlarının karşılaştırılması.</w:t>
            </w:r>
            <w:r w:rsidR="002053A3" w:rsidRPr="00C92BD9">
              <w:rPr>
                <w:rFonts w:ascii="Arial" w:eastAsia="Times New Roman" w:hAnsi="Arial" w:cs="Arial"/>
                <w:bCs/>
                <w:sz w:val="22"/>
                <w:szCs w:val="22"/>
                <w:lang w:eastAsia="tr-TR"/>
              </w:rPr>
              <w:t xml:space="preserve"> </w:t>
            </w:r>
            <w:r w:rsidRPr="007D02FF">
              <w:rPr>
                <w:rFonts w:ascii="Arial" w:eastAsia="Times New Roman" w:hAnsi="Arial" w:cs="Arial"/>
                <w:sz w:val="22"/>
                <w:szCs w:val="22"/>
                <w:lang w:eastAsia="tr-TR"/>
              </w:rPr>
              <w:t>Kültürel, toplumsal ve teknik gelişmelerin sanat üzerindeki etkileri üzerine tartışma.</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9327D" w:rsidP="002053A3">
            <w:pPr>
              <w:spacing w:before="100" w:beforeAutospacing="1" w:after="100" w:afterAutospacing="1" w:line="240" w:lineRule="auto"/>
              <w:rPr>
                <w:rFonts w:ascii="Arial" w:eastAsia="Times New Roman" w:hAnsi="Arial" w:cs="Arial"/>
                <w:sz w:val="22"/>
                <w:szCs w:val="22"/>
                <w:lang w:eastAsia="tr-TR"/>
              </w:rPr>
            </w:pPr>
            <w:proofErr w:type="gramStart"/>
            <w:r w:rsidRPr="007D02FF">
              <w:rPr>
                <w:rFonts w:ascii="Arial" w:eastAsia="Times New Roman" w:hAnsi="Arial" w:cs="Arial"/>
                <w:sz w:val="22"/>
                <w:szCs w:val="22"/>
                <w:lang w:eastAsia="tr-TR"/>
              </w:rPr>
              <w:t>Seçilen sanat akımları veya sanat eserleri üzerine öğrenci sunumları ve grup tartışmaları.</w:t>
            </w:r>
            <w:r w:rsidR="002053A3" w:rsidRPr="00C92BD9">
              <w:rPr>
                <w:rFonts w:ascii="Arial" w:eastAsia="Times New Roman" w:hAnsi="Arial" w:cs="Arial"/>
                <w:sz w:val="22"/>
                <w:szCs w:val="22"/>
                <w:lang w:eastAsia="tr-TR"/>
              </w:rPr>
              <w:t xml:space="preserve"> </w:t>
            </w:r>
            <w:proofErr w:type="gramEnd"/>
            <w:r w:rsidRPr="007D02FF">
              <w:rPr>
                <w:rFonts w:ascii="Arial" w:eastAsia="Times New Roman" w:hAnsi="Arial" w:cs="Arial"/>
                <w:sz w:val="22"/>
                <w:szCs w:val="22"/>
                <w:lang w:eastAsia="tr-TR"/>
              </w:rPr>
              <w:t>Dersin genel değerlendirilmesi ve öğrencilerin düşüncelerini paylaşması</w:t>
            </w:r>
            <w:r w:rsidR="001B4728" w:rsidRPr="00C92BD9">
              <w:rPr>
                <w:rFonts w:ascii="Arial" w:eastAsia="Times New Roman" w:hAnsi="Arial" w:cs="Arial"/>
                <w:sz w:val="22"/>
                <w:szCs w:val="22"/>
                <w:lang w:eastAsia="tr-TR"/>
              </w:rPr>
              <w:t>.</w:t>
            </w:r>
          </w:p>
        </w:tc>
      </w:tr>
      <w:tr w:rsidR="00986C33" w:rsidRPr="00C92BD9"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C92BD9" w:rsidRDefault="00DC01FE" w:rsidP="002E0524">
            <w:pPr>
              <w:spacing w:after="0" w:line="240" w:lineRule="auto"/>
              <w:rPr>
                <w:rFonts w:ascii="Arial" w:hAnsi="Arial" w:cs="Arial"/>
                <w:b/>
                <w:kern w:val="0"/>
                <w:sz w:val="22"/>
                <w:szCs w:val="22"/>
              </w:rPr>
            </w:pPr>
            <w:r w:rsidRPr="00C92BD9">
              <w:rPr>
                <w:rFonts w:ascii="Arial" w:hAnsi="Arial" w:cs="Arial"/>
                <w:b/>
                <w:kern w:val="0"/>
                <w:sz w:val="22"/>
                <w:szCs w:val="22"/>
              </w:rPr>
              <w:t>FİNAL HAFTASI</w:t>
            </w:r>
          </w:p>
        </w:tc>
      </w:tr>
      <w:tr w:rsidR="00DC01FE" w:rsidRPr="00C92BD9"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C92BD9" w:rsidRDefault="00DC01FE" w:rsidP="006C3EE8">
            <w:pPr>
              <w:spacing w:after="0" w:line="240" w:lineRule="auto"/>
              <w:rPr>
                <w:rFonts w:ascii="Arial" w:hAnsi="Arial" w:cs="Arial"/>
                <w:b/>
                <w:kern w:val="0"/>
                <w:sz w:val="22"/>
                <w:szCs w:val="22"/>
              </w:rPr>
            </w:pPr>
          </w:p>
        </w:tc>
      </w:tr>
      <w:tr w:rsidR="00DC01FE" w:rsidRPr="00C92BD9"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b/>
                <w:kern w:val="0"/>
                <w:sz w:val="22"/>
                <w:szCs w:val="22"/>
              </w:rPr>
              <w:t>Ders Öğrenme Çıktıları</w:t>
            </w:r>
          </w:p>
        </w:tc>
      </w:tr>
      <w:tr w:rsidR="00986C33" w:rsidRPr="00C92BD9" w:rsidTr="002E0524">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rsidR="00361EC6" w:rsidRPr="00C92BD9" w:rsidRDefault="001B4728"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Sanat ve kültür arasındaki ilişkiyi kavrayarak, sanat eserlerini ait oldukları kültürel ve tari</w:t>
            </w:r>
            <w:r w:rsidR="00BD5C5B" w:rsidRPr="00C92BD9">
              <w:rPr>
                <w:rFonts w:ascii="Arial" w:eastAsia="Times New Roman" w:hAnsi="Arial" w:cs="Arial"/>
                <w:bCs/>
                <w:sz w:val="22"/>
                <w:szCs w:val="22"/>
                <w:lang w:eastAsia="tr-TR"/>
              </w:rPr>
              <w:t>hsel bağlamda değerlendirir</w:t>
            </w:r>
            <w:r w:rsidR="00C24E6E" w:rsidRPr="00C92BD9">
              <w:rPr>
                <w:rFonts w:ascii="Arial" w:eastAsia="Times New Roman" w:hAnsi="Arial" w:cs="Arial"/>
                <w:bCs/>
                <w:sz w:val="22"/>
                <w:szCs w:val="22"/>
                <w:lang w:eastAsia="tr-TR"/>
              </w:rPr>
              <w:t>.</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1B4728" w:rsidP="001B4728">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Farklı medeniyetlere ait sanat eserlerini analiz ederek, bu eserlerin sosyal, politik ve dini işlevlerini yoruml</w:t>
            </w:r>
            <w:r w:rsidR="00C24E6E" w:rsidRPr="00C92BD9">
              <w:rPr>
                <w:rFonts w:ascii="Arial" w:eastAsia="Times New Roman" w:hAnsi="Arial" w:cs="Arial"/>
                <w:bCs/>
                <w:sz w:val="22"/>
                <w:szCs w:val="22"/>
                <w:lang w:eastAsia="tr-TR"/>
              </w:rPr>
              <w:t>ar.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1B4728" w:rsidP="00C24E6E">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Antik Mısır, Mezopotamya, Çin ve Hint sanatları gibi erken dönem sanat akımlarının karakteristik özelliklerini tanıyabilir ve karşılaştır</w:t>
            </w:r>
            <w:r w:rsidR="00C24E6E" w:rsidRPr="00C92BD9">
              <w:rPr>
                <w:rFonts w:ascii="Arial" w:eastAsia="Times New Roman" w:hAnsi="Arial" w:cs="Arial"/>
                <w:bCs/>
                <w:sz w:val="22"/>
                <w:szCs w:val="22"/>
                <w:lang w:eastAsia="tr-TR"/>
              </w:rPr>
              <w:t>ır.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Antik Yunan ve Roma sanatını biçimsel ve kavramsal açıdan inceleyerek, bu sanatların klasik sanat anlayışına olan katkılarını açıkla</w:t>
            </w:r>
            <w:r w:rsidR="00C24E6E" w:rsidRPr="00C92BD9">
              <w:rPr>
                <w:rFonts w:ascii="Arial" w:eastAsia="Times New Roman" w:hAnsi="Arial" w:cs="Arial"/>
                <w:bCs/>
                <w:sz w:val="22"/>
                <w:szCs w:val="22"/>
                <w:lang w:eastAsia="tr-TR"/>
              </w:rPr>
              <w:t>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Orta Çağ, Bizans ve İslam sanatlarının estetik, dini ve kültürel yönlerini analiz ederek, sanattaki değişim süreçlerini yorumla</w:t>
            </w:r>
            <w:r w:rsidR="00C24E6E" w:rsidRPr="00C92BD9">
              <w:rPr>
                <w:rFonts w:ascii="Arial" w:eastAsia="Times New Roman" w:hAnsi="Arial" w:cs="Arial"/>
                <w:bCs/>
                <w:sz w:val="22"/>
                <w:szCs w:val="22"/>
                <w:lang w:eastAsia="tr-TR"/>
              </w:rPr>
              <w:t>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Rönesans ve Barok sanat akımlarını, sanatçılar ve eserler üzerinden değerlendirerek, dönemler arasındaki geçişi ve dönüşümü açıkla</w:t>
            </w:r>
            <w:r w:rsidR="00C24E6E" w:rsidRPr="00C92BD9">
              <w:rPr>
                <w:rFonts w:ascii="Arial" w:eastAsia="Times New Roman" w:hAnsi="Arial" w:cs="Arial"/>
                <w:bCs/>
                <w:sz w:val="22"/>
                <w:szCs w:val="22"/>
                <w:lang w:eastAsia="tr-TR"/>
              </w:rPr>
              <w:t>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Osmanlı ve Selçuklu sanatındaki temel unsurları inceleyerek, bu sanatların kültürel kimlik oluşumundaki rolünü tartışab</w:t>
            </w:r>
            <w:r w:rsidR="00C24E6E" w:rsidRPr="00C92BD9">
              <w:rPr>
                <w:rFonts w:ascii="Arial" w:eastAsia="Times New Roman" w:hAnsi="Arial" w:cs="Arial"/>
                <w:bCs/>
                <w:sz w:val="22"/>
                <w:szCs w:val="22"/>
                <w:lang w:eastAsia="tr-TR"/>
              </w:rPr>
              <w:t>ilir.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19. yüzyıl sanat akımları (</w:t>
            </w:r>
            <w:proofErr w:type="spellStart"/>
            <w:r w:rsidRPr="00C92BD9">
              <w:rPr>
                <w:rFonts w:ascii="Arial" w:eastAsia="Times New Roman" w:hAnsi="Arial" w:cs="Arial"/>
                <w:bCs/>
                <w:sz w:val="22"/>
                <w:szCs w:val="22"/>
                <w:lang w:eastAsia="tr-TR"/>
              </w:rPr>
              <w:t>Neoklasisizm</w:t>
            </w:r>
            <w:proofErr w:type="spellEnd"/>
            <w:r w:rsidRPr="00C92BD9">
              <w:rPr>
                <w:rFonts w:ascii="Arial" w:eastAsia="Times New Roman" w:hAnsi="Arial" w:cs="Arial"/>
                <w:bCs/>
                <w:sz w:val="22"/>
                <w:szCs w:val="22"/>
                <w:lang w:eastAsia="tr-TR"/>
              </w:rPr>
              <w:t>, Romantizm, Realizm ve Empresyonizm) arasındaki farkları belirleyerek, bu akımların sanat tarihindeki yerini analiz edebilir.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Bir sanat eserini üslup, teknik ve içerik açısından inceleyerek, sanat eleştirisi ve yorumlama becerisi kazanabilir.</w:t>
            </w:r>
          </w:p>
        </w:tc>
      </w:tr>
      <w:tr w:rsidR="00986C33" w:rsidRPr="00C92BD9"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C92BD9" w:rsidRDefault="0081661E" w:rsidP="00BD5C5B">
            <w:pPr>
              <w:spacing w:before="100" w:beforeAutospacing="1" w:after="100" w:afterAutospacing="1" w:line="240" w:lineRule="auto"/>
              <w:rPr>
                <w:rFonts w:ascii="Arial" w:eastAsia="Times New Roman" w:hAnsi="Arial" w:cs="Arial"/>
                <w:sz w:val="22"/>
                <w:szCs w:val="22"/>
                <w:lang w:eastAsia="tr-TR"/>
              </w:rPr>
            </w:pPr>
            <w:r w:rsidRPr="00C92BD9">
              <w:rPr>
                <w:rFonts w:ascii="Arial" w:eastAsia="Times New Roman" w:hAnsi="Arial" w:cs="Arial"/>
                <w:bCs/>
                <w:sz w:val="22"/>
                <w:szCs w:val="22"/>
                <w:lang w:eastAsia="tr-TR"/>
              </w:rPr>
              <w:t>Sanat tarihindeki büyük değişimlerin toplumsal, politik ve ekonomik faktörlerle ilişkisini değerlendirerek, sanatın gelişimini geniş bir perspektifle yorumlayabilir.</w:t>
            </w:r>
          </w:p>
        </w:tc>
      </w:tr>
      <w:tr w:rsidR="00DC01FE" w:rsidRPr="00C92BD9"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C92BD9" w:rsidRDefault="00DC01FE" w:rsidP="006C3EE8">
            <w:pPr>
              <w:spacing w:after="0" w:line="240" w:lineRule="auto"/>
              <w:rPr>
                <w:rFonts w:ascii="Arial" w:hAnsi="Arial" w:cs="Arial"/>
                <w:b/>
                <w:kern w:val="0"/>
                <w:sz w:val="22"/>
                <w:szCs w:val="22"/>
              </w:rPr>
            </w:pPr>
          </w:p>
        </w:tc>
      </w:tr>
      <w:tr w:rsidR="00DC01FE" w:rsidRPr="00C92BD9"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b/>
                <w:kern w:val="0"/>
                <w:sz w:val="22"/>
                <w:szCs w:val="22"/>
              </w:rPr>
              <w:t>AKTS İş Yükü</w:t>
            </w:r>
          </w:p>
        </w:tc>
      </w:tr>
      <w:tr w:rsidR="00986C33" w:rsidRPr="00C92BD9"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rsidR="00DC01FE" w:rsidRPr="00C92BD9" w:rsidRDefault="00DC01FE" w:rsidP="006C3EE8">
            <w:pPr>
              <w:spacing w:after="0" w:line="240" w:lineRule="auto"/>
              <w:rPr>
                <w:rFonts w:ascii="Arial" w:hAnsi="Arial" w:cs="Arial"/>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C92BD9" w:rsidRDefault="00DC01FE" w:rsidP="006C3EE8">
            <w:pPr>
              <w:spacing w:after="0" w:line="240" w:lineRule="auto"/>
              <w:rPr>
                <w:rFonts w:ascii="Arial" w:hAnsi="Arial" w:cs="Arial"/>
                <w:b/>
                <w:kern w:val="0"/>
                <w:sz w:val="22"/>
                <w:szCs w:val="22"/>
              </w:rPr>
            </w:pPr>
            <w:r w:rsidRPr="00C92BD9">
              <w:rPr>
                <w:rFonts w:ascii="Arial" w:hAnsi="Arial" w:cs="Arial"/>
                <w:kern w:val="0"/>
                <w:sz w:val="22"/>
                <w:szCs w:val="22"/>
              </w:rPr>
              <w:t>Sayı * Süre</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624EB7" w:rsidP="00624EB7">
            <w:pPr>
              <w:spacing w:after="0" w:line="240" w:lineRule="auto"/>
              <w:jc w:val="center"/>
              <w:rPr>
                <w:rFonts w:ascii="Arial" w:hAnsi="Arial" w:cs="Arial"/>
                <w:kern w:val="0"/>
                <w:sz w:val="22"/>
                <w:szCs w:val="22"/>
              </w:rPr>
            </w:pPr>
            <w:r w:rsidRPr="00C92BD9">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624EB7" w:rsidP="00624EB7">
            <w:pPr>
              <w:spacing w:after="0" w:line="240" w:lineRule="auto"/>
              <w:jc w:val="center"/>
              <w:rPr>
                <w:rFonts w:ascii="Arial" w:hAnsi="Arial" w:cs="Arial"/>
                <w:kern w:val="0"/>
                <w:sz w:val="22"/>
                <w:szCs w:val="22"/>
              </w:rPr>
            </w:pPr>
            <w:r w:rsidRPr="00C92BD9">
              <w:rPr>
                <w:rFonts w:ascii="Arial" w:hAnsi="Arial" w:cs="Arial"/>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624EB7" w:rsidP="00624EB7">
            <w:pPr>
              <w:spacing w:after="0" w:line="240" w:lineRule="auto"/>
              <w:jc w:val="center"/>
              <w:rPr>
                <w:rFonts w:ascii="Arial" w:hAnsi="Arial" w:cs="Arial"/>
                <w:kern w:val="0"/>
                <w:sz w:val="22"/>
                <w:szCs w:val="22"/>
              </w:rPr>
            </w:pPr>
            <w:r w:rsidRPr="00C92BD9">
              <w:rPr>
                <w:rFonts w:ascii="Arial" w:hAnsi="Arial" w:cs="Arial"/>
                <w:kern w:val="0"/>
                <w:sz w:val="22"/>
                <w:szCs w:val="22"/>
              </w:rPr>
              <w:t>28</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42</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5</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5</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E34D64" w:rsidP="00624EB7">
            <w:pPr>
              <w:spacing w:after="0" w:line="240" w:lineRule="auto"/>
              <w:jc w:val="center"/>
              <w:rPr>
                <w:rFonts w:ascii="Arial" w:hAnsi="Arial" w:cs="Arial"/>
                <w:kern w:val="0"/>
                <w:sz w:val="22"/>
                <w:szCs w:val="22"/>
              </w:rPr>
            </w:pPr>
            <w:r w:rsidRPr="00C92BD9">
              <w:rPr>
                <w:rFonts w:ascii="Arial" w:hAnsi="Arial" w:cs="Arial"/>
                <w:kern w:val="0"/>
                <w:sz w:val="22"/>
                <w:szCs w:val="22"/>
              </w:rPr>
              <w:t>82</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C92BD9" w:rsidRDefault="00B606B1" w:rsidP="00624EB7">
            <w:pPr>
              <w:spacing w:after="0" w:line="240" w:lineRule="auto"/>
              <w:jc w:val="center"/>
              <w:rPr>
                <w:rFonts w:ascii="Arial" w:hAnsi="Arial" w:cs="Arial"/>
                <w:b/>
                <w:kern w:val="0"/>
                <w:sz w:val="22"/>
                <w:szCs w:val="22"/>
              </w:rPr>
            </w:pPr>
            <w:r w:rsidRPr="00C92BD9">
              <w:rPr>
                <w:rFonts w:ascii="Arial" w:hAnsi="Arial" w:cs="Arial"/>
                <w:b/>
                <w:kern w:val="0"/>
                <w:sz w:val="22"/>
                <w:szCs w:val="22"/>
              </w:rPr>
              <w:t>3</w:t>
            </w:r>
          </w:p>
        </w:tc>
      </w:tr>
      <w:tr w:rsidR="00DC01FE" w:rsidRPr="00C92BD9"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C92BD9" w:rsidRDefault="00DC01FE" w:rsidP="006C3EE8">
            <w:pPr>
              <w:spacing w:after="0" w:line="240" w:lineRule="auto"/>
              <w:rPr>
                <w:rFonts w:ascii="Arial" w:hAnsi="Arial" w:cs="Arial"/>
                <w:kern w:val="0"/>
                <w:sz w:val="22"/>
                <w:szCs w:val="22"/>
              </w:rPr>
            </w:pPr>
          </w:p>
        </w:tc>
      </w:tr>
      <w:tr w:rsidR="00DC01FE" w:rsidRPr="00C92BD9"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b/>
                <w:kern w:val="0"/>
                <w:sz w:val="22"/>
                <w:szCs w:val="22"/>
              </w:rPr>
              <w:t>Değerlendirme</w:t>
            </w:r>
          </w:p>
        </w:tc>
      </w:tr>
      <w:tr w:rsidR="00986C33" w:rsidRPr="00C92BD9"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rsidR="00DC01FE" w:rsidRPr="00C92BD9" w:rsidRDefault="00DC01FE" w:rsidP="006C3EE8">
            <w:pPr>
              <w:spacing w:after="0" w:line="240" w:lineRule="auto"/>
              <w:jc w:val="center"/>
              <w:rPr>
                <w:rFonts w:ascii="Arial" w:hAnsi="Arial" w:cs="Arial"/>
                <w:kern w:val="0"/>
                <w:sz w:val="22"/>
                <w:szCs w:val="22"/>
              </w:rPr>
            </w:pPr>
            <w:r w:rsidRPr="00C92BD9">
              <w:rPr>
                <w:rFonts w:ascii="Arial" w:hAnsi="Arial" w:cs="Arial"/>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C92BD9" w:rsidRDefault="00DC01FE" w:rsidP="006C3EE8">
            <w:pPr>
              <w:spacing w:after="0" w:line="240" w:lineRule="auto"/>
              <w:jc w:val="center"/>
              <w:rPr>
                <w:rFonts w:ascii="Arial" w:hAnsi="Arial" w:cs="Arial"/>
                <w:kern w:val="0"/>
                <w:sz w:val="22"/>
                <w:szCs w:val="22"/>
              </w:rPr>
            </w:pPr>
            <w:r w:rsidRPr="00C92BD9">
              <w:rPr>
                <w:rFonts w:ascii="Arial" w:hAnsi="Arial" w:cs="Arial"/>
                <w:kern w:val="0"/>
                <w:sz w:val="22"/>
                <w:szCs w:val="22"/>
              </w:rPr>
              <w:t>Katkı Yüzdesi</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C92BD9" w:rsidRDefault="00042CF5" w:rsidP="00624EB7">
            <w:pPr>
              <w:spacing w:after="0" w:line="240" w:lineRule="auto"/>
              <w:jc w:val="center"/>
              <w:rPr>
                <w:rFonts w:ascii="Arial" w:hAnsi="Arial" w:cs="Arial"/>
                <w:kern w:val="0"/>
                <w:sz w:val="22"/>
                <w:szCs w:val="22"/>
              </w:rPr>
            </w:pPr>
            <w:r w:rsidRPr="00C92BD9">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kern w:val="0"/>
                <w:sz w:val="22"/>
                <w:szCs w:val="22"/>
              </w:rPr>
              <w:t>40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kern w:val="0"/>
                <w:sz w:val="22"/>
                <w:szCs w:val="22"/>
              </w:rPr>
              <w:t>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b/>
                <w:kern w:val="0"/>
                <w:sz w:val="22"/>
                <w:szCs w:val="22"/>
              </w:rPr>
              <w:t>40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kern w:val="0"/>
                <w:sz w:val="22"/>
                <w:szCs w:val="22"/>
              </w:rPr>
              <w:t>40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kern w:val="0"/>
                <w:sz w:val="22"/>
                <w:szCs w:val="22"/>
              </w:rPr>
              <w:t>60</w:t>
            </w:r>
          </w:p>
        </w:tc>
      </w:tr>
      <w:tr w:rsidR="00986C33" w:rsidRPr="00C92BD9"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C92BD9"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C92BD9" w:rsidRDefault="00DC01FE" w:rsidP="006C3EE8">
            <w:pPr>
              <w:spacing w:after="0" w:line="240" w:lineRule="auto"/>
              <w:jc w:val="right"/>
              <w:rPr>
                <w:rFonts w:ascii="Arial" w:hAnsi="Arial" w:cs="Arial"/>
                <w:kern w:val="0"/>
                <w:sz w:val="22"/>
                <w:szCs w:val="22"/>
              </w:rPr>
            </w:pPr>
            <w:r w:rsidRPr="00C92BD9">
              <w:rPr>
                <w:rFonts w:ascii="Arial" w:hAnsi="Arial" w:cs="Arial"/>
                <w:b/>
                <w:kern w:val="0"/>
                <w:sz w:val="22"/>
                <w:szCs w:val="22"/>
              </w:rPr>
              <w:t>100</w:t>
            </w:r>
          </w:p>
        </w:tc>
      </w:tr>
      <w:tr w:rsidR="00DC01FE" w:rsidRPr="00C92BD9"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C92BD9" w:rsidRDefault="00DC01FE" w:rsidP="006C3EE8">
            <w:pPr>
              <w:spacing w:after="0" w:line="240" w:lineRule="auto"/>
              <w:rPr>
                <w:rFonts w:ascii="Arial" w:hAnsi="Arial" w:cs="Arial"/>
                <w:kern w:val="0"/>
                <w:sz w:val="22"/>
                <w:szCs w:val="22"/>
              </w:rPr>
            </w:pPr>
          </w:p>
        </w:tc>
      </w:tr>
      <w:tr w:rsidR="00DC01FE" w:rsidRPr="00C92BD9"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b/>
                <w:kern w:val="0"/>
                <w:sz w:val="22"/>
                <w:szCs w:val="22"/>
              </w:rPr>
              <w:t>Kaynaklar</w:t>
            </w:r>
          </w:p>
        </w:tc>
      </w:tr>
      <w:tr w:rsidR="00986C33" w:rsidRPr="00C92BD9" w:rsidTr="002E0524">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rsidR="00DC01FE" w:rsidRPr="00C92BD9" w:rsidRDefault="00DC01FE" w:rsidP="002E0524">
            <w:pPr>
              <w:spacing w:after="0" w:line="240" w:lineRule="auto"/>
              <w:rPr>
                <w:rFonts w:ascii="Arial" w:hAnsi="Arial" w:cs="Arial"/>
                <w:kern w:val="0"/>
                <w:sz w:val="22"/>
                <w:szCs w:val="22"/>
              </w:rPr>
            </w:pPr>
          </w:p>
        </w:tc>
      </w:tr>
      <w:tr w:rsidR="00986C33" w:rsidRPr="00C92BD9" w:rsidTr="002E0524">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rsidR="00DC01FE" w:rsidRPr="00C92BD9" w:rsidRDefault="00DC01FE" w:rsidP="006C3EE8">
            <w:pPr>
              <w:spacing w:after="0" w:line="240" w:lineRule="auto"/>
              <w:rPr>
                <w:rFonts w:ascii="Arial" w:hAnsi="Arial" w:cs="Arial"/>
                <w:kern w:val="0"/>
                <w:sz w:val="22"/>
                <w:szCs w:val="22"/>
              </w:rPr>
            </w:pPr>
            <w:r w:rsidRPr="00C92BD9">
              <w:rPr>
                <w:rFonts w:ascii="Arial" w:hAnsi="Arial" w:cs="Arial"/>
                <w:kern w:val="0"/>
                <w:sz w:val="22"/>
                <w:szCs w:val="22"/>
              </w:rPr>
              <w:t>Yardımcı Kaynakla</w:t>
            </w:r>
            <w:r w:rsidR="00250C6A" w:rsidRPr="00C92BD9">
              <w:rPr>
                <w:rFonts w:ascii="Arial" w:hAnsi="Arial" w:cs="Arial"/>
                <w:kern w:val="0"/>
                <w:sz w:val="22"/>
                <w:szCs w:val="22"/>
              </w:rPr>
              <w:t>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rsidR="00126ADC" w:rsidRPr="00C92BD9" w:rsidRDefault="00126ADC" w:rsidP="00126ADC">
            <w:pPr>
              <w:spacing w:after="0" w:line="240" w:lineRule="auto"/>
              <w:rPr>
                <w:rFonts w:ascii="Arial" w:hAnsi="Arial" w:cs="Arial"/>
                <w:kern w:val="0"/>
                <w:sz w:val="22"/>
                <w:szCs w:val="22"/>
              </w:rPr>
            </w:pPr>
            <w:r w:rsidRPr="00C92BD9">
              <w:rPr>
                <w:rFonts w:ascii="Arial" w:hAnsi="Arial" w:cs="Arial"/>
                <w:kern w:val="0"/>
                <w:sz w:val="22"/>
                <w:szCs w:val="22"/>
              </w:rPr>
              <w:t>Sanatın Öyküsü</w:t>
            </w:r>
            <w:r w:rsidR="00AE60AD" w:rsidRPr="00C92BD9">
              <w:rPr>
                <w:rFonts w:ascii="Arial" w:hAnsi="Arial" w:cs="Arial"/>
                <w:kern w:val="0"/>
                <w:sz w:val="22"/>
                <w:szCs w:val="22"/>
              </w:rPr>
              <w:t>,</w:t>
            </w:r>
            <w:r w:rsidRPr="00C92BD9">
              <w:rPr>
                <w:rFonts w:ascii="Arial" w:hAnsi="Arial" w:cs="Arial"/>
                <w:kern w:val="0"/>
                <w:sz w:val="22"/>
                <w:szCs w:val="22"/>
              </w:rPr>
              <w:t xml:space="preserve"> E. H. </w:t>
            </w:r>
            <w:proofErr w:type="spellStart"/>
            <w:r w:rsidRPr="00C92BD9">
              <w:rPr>
                <w:rFonts w:ascii="Arial" w:hAnsi="Arial" w:cs="Arial"/>
                <w:kern w:val="0"/>
                <w:sz w:val="22"/>
                <w:szCs w:val="22"/>
              </w:rPr>
              <w:t>Gombrich</w:t>
            </w:r>
            <w:proofErr w:type="spellEnd"/>
          </w:p>
          <w:p w:rsidR="00126ADC" w:rsidRPr="00C92BD9" w:rsidRDefault="00126ADC" w:rsidP="00126ADC">
            <w:pPr>
              <w:spacing w:after="0" w:line="240" w:lineRule="auto"/>
              <w:rPr>
                <w:rFonts w:ascii="Arial" w:hAnsi="Arial" w:cs="Arial"/>
                <w:kern w:val="0"/>
                <w:sz w:val="22"/>
                <w:szCs w:val="22"/>
              </w:rPr>
            </w:pPr>
            <w:r w:rsidRPr="00C92BD9">
              <w:rPr>
                <w:rFonts w:ascii="Arial" w:hAnsi="Arial" w:cs="Arial"/>
                <w:kern w:val="0"/>
                <w:sz w:val="22"/>
                <w:szCs w:val="22"/>
              </w:rPr>
              <w:t>Sanatın Tüm Öyküsü</w:t>
            </w:r>
            <w:r w:rsidR="00AE60AD" w:rsidRPr="00C92BD9">
              <w:rPr>
                <w:rFonts w:ascii="Arial" w:hAnsi="Arial" w:cs="Arial"/>
                <w:kern w:val="0"/>
                <w:sz w:val="22"/>
                <w:szCs w:val="22"/>
              </w:rPr>
              <w:t>,</w:t>
            </w:r>
            <w:r w:rsidRPr="00C92BD9">
              <w:rPr>
                <w:rFonts w:ascii="Arial" w:hAnsi="Arial" w:cs="Arial"/>
                <w:kern w:val="0"/>
                <w:sz w:val="22"/>
                <w:szCs w:val="22"/>
              </w:rPr>
              <w:t xml:space="preserve"> </w:t>
            </w:r>
            <w:proofErr w:type="spellStart"/>
            <w:r w:rsidRPr="00C92BD9">
              <w:rPr>
                <w:rFonts w:ascii="Arial" w:hAnsi="Arial" w:cs="Arial"/>
                <w:kern w:val="0"/>
                <w:sz w:val="22"/>
                <w:szCs w:val="22"/>
              </w:rPr>
              <w:t>Stephen</w:t>
            </w:r>
            <w:proofErr w:type="spellEnd"/>
            <w:r w:rsidRPr="00C92BD9">
              <w:rPr>
                <w:rFonts w:ascii="Arial" w:hAnsi="Arial" w:cs="Arial"/>
                <w:kern w:val="0"/>
                <w:sz w:val="22"/>
                <w:szCs w:val="22"/>
              </w:rPr>
              <w:t xml:space="preserve"> </w:t>
            </w:r>
            <w:proofErr w:type="spellStart"/>
            <w:r w:rsidRPr="00C92BD9">
              <w:rPr>
                <w:rFonts w:ascii="Arial" w:hAnsi="Arial" w:cs="Arial"/>
                <w:kern w:val="0"/>
                <w:sz w:val="22"/>
                <w:szCs w:val="22"/>
              </w:rPr>
              <w:t>Farthing</w:t>
            </w:r>
            <w:proofErr w:type="spellEnd"/>
          </w:p>
          <w:p w:rsidR="00250C6A" w:rsidRPr="00C92BD9" w:rsidRDefault="00250C6A" w:rsidP="002E0524">
            <w:pPr>
              <w:spacing w:after="0" w:line="240" w:lineRule="auto"/>
              <w:rPr>
                <w:rFonts w:ascii="Arial" w:hAnsi="Arial" w:cs="Arial"/>
                <w:kern w:val="0"/>
                <w:sz w:val="22"/>
                <w:szCs w:val="22"/>
              </w:rPr>
            </w:pPr>
          </w:p>
        </w:tc>
      </w:tr>
      <w:tr w:rsidR="00986C33" w:rsidRPr="00C92BD9" w:rsidTr="00253EA4">
        <w:trPr>
          <w:trHeight w:val="48"/>
        </w:trPr>
        <w:tc>
          <w:tcPr>
            <w:tcW w:w="461"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200" w:line="276" w:lineRule="auto"/>
              <w:rPr>
                <w:rFonts w:ascii="Arial" w:hAnsi="Arial" w:cs="Arial"/>
                <w:kern w:val="0"/>
                <w:sz w:val="22"/>
                <w:szCs w:val="22"/>
              </w:rPr>
            </w:pPr>
          </w:p>
        </w:tc>
        <w:tc>
          <w:tcPr>
            <w:tcW w:w="1690" w:type="dxa"/>
            <w:gridSpan w:val="2"/>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1285" w:type="dxa"/>
            <w:gridSpan w:val="2"/>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1523"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851"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991"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1977"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c>
          <w:tcPr>
            <w:tcW w:w="1996" w:type="dxa"/>
            <w:tcBorders>
              <w:top w:val="single" w:sz="12" w:space="0" w:color="auto"/>
              <w:left w:val="nil"/>
              <w:bottom w:val="nil"/>
              <w:right w:val="nil"/>
            </w:tcBorders>
            <w:shd w:val="clear" w:color="auto" w:fill="auto"/>
            <w:vAlign w:val="center"/>
            <w:hideMark/>
          </w:tcPr>
          <w:p w:rsidR="00DC01FE" w:rsidRPr="00C92BD9" w:rsidRDefault="00DC01FE" w:rsidP="006C3EE8">
            <w:pPr>
              <w:spacing w:after="0" w:line="240" w:lineRule="auto"/>
              <w:rPr>
                <w:rFonts w:ascii="Arial" w:hAnsi="Arial" w:cs="Arial"/>
                <w:kern w:val="0"/>
                <w:sz w:val="22"/>
                <w:szCs w:val="22"/>
                <w:lang w:eastAsia="tr-TR"/>
              </w:rPr>
            </w:pPr>
          </w:p>
        </w:tc>
      </w:tr>
    </w:tbl>
    <w:p w:rsidR="00203794" w:rsidRPr="00C92BD9" w:rsidRDefault="00203794" w:rsidP="008658A8">
      <w:pPr>
        <w:rPr>
          <w:rFonts w:ascii="Arial" w:hAnsi="Arial" w:cs="Arial"/>
          <w:b/>
          <w:bCs/>
          <w:sz w:val="22"/>
          <w:szCs w:val="22"/>
        </w:rPr>
      </w:pPr>
    </w:p>
    <w:sectPr w:rsidR="00203794" w:rsidRPr="00C92BD9" w:rsidSect="006C3EE8">
      <w:pgSz w:w="11906" w:h="16838"/>
      <w:pgMar w:top="568" w:right="42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6C" w:rsidRDefault="00295C6C" w:rsidP="00055A70">
      <w:pPr>
        <w:spacing w:after="0" w:line="240" w:lineRule="auto"/>
      </w:pPr>
      <w:r>
        <w:separator/>
      </w:r>
    </w:p>
  </w:endnote>
  <w:endnote w:type="continuationSeparator" w:id="0">
    <w:p w:rsidR="00295C6C" w:rsidRDefault="00295C6C" w:rsidP="000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6C" w:rsidRDefault="00295C6C" w:rsidP="00055A70">
      <w:pPr>
        <w:spacing w:after="0" w:line="240" w:lineRule="auto"/>
      </w:pPr>
      <w:r>
        <w:separator/>
      </w:r>
    </w:p>
  </w:footnote>
  <w:footnote w:type="continuationSeparator" w:id="0">
    <w:p w:rsidR="00295C6C" w:rsidRDefault="00295C6C" w:rsidP="00055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4F7"/>
    <w:multiLevelType w:val="multilevel"/>
    <w:tmpl w:val="FB0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260A"/>
    <w:multiLevelType w:val="multilevel"/>
    <w:tmpl w:val="00E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F2251"/>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94B94"/>
    <w:multiLevelType w:val="hybridMultilevel"/>
    <w:tmpl w:val="0380B41A"/>
    <w:lvl w:ilvl="0" w:tplc="4BEC01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0B6BCD"/>
    <w:multiLevelType w:val="multilevel"/>
    <w:tmpl w:val="DEFE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D7301"/>
    <w:multiLevelType w:val="multilevel"/>
    <w:tmpl w:val="8F1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E488D"/>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271107"/>
    <w:multiLevelType w:val="multilevel"/>
    <w:tmpl w:val="BF1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F432E"/>
    <w:multiLevelType w:val="multilevel"/>
    <w:tmpl w:val="0F0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75228"/>
    <w:multiLevelType w:val="multilevel"/>
    <w:tmpl w:val="3C0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22C8C"/>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37F8D"/>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E5023"/>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92E28"/>
    <w:multiLevelType w:val="multilevel"/>
    <w:tmpl w:val="C8A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D61E0"/>
    <w:multiLevelType w:val="multilevel"/>
    <w:tmpl w:val="568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5E755E"/>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156D3E"/>
    <w:multiLevelType w:val="multilevel"/>
    <w:tmpl w:val="85C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817B23"/>
    <w:multiLevelType w:val="multilevel"/>
    <w:tmpl w:val="77E8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E371D"/>
    <w:multiLevelType w:val="multilevel"/>
    <w:tmpl w:val="1686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B2B66"/>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548FA"/>
    <w:multiLevelType w:val="multilevel"/>
    <w:tmpl w:val="B33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F1C19"/>
    <w:multiLevelType w:val="multilevel"/>
    <w:tmpl w:val="5FF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9868EB"/>
    <w:multiLevelType w:val="multilevel"/>
    <w:tmpl w:val="AB8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05584"/>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41DFF"/>
    <w:multiLevelType w:val="multilevel"/>
    <w:tmpl w:val="CCB4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011DC6"/>
    <w:multiLevelType w:val="multilevel"/>
    <w:tmpl w:val="D30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D7932"/>
    <w:multiLevelType w:val="multilevel"/>
    <w:tmpl w:val="A9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E3457"/>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D849E8"/>
    <w:multiLevelType w:val="multilevel"/>
    <w:tmpl w:val="2AF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825F7"/>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CE5B80"/>
    <w:multiLevelType w:val="multilevel"/>
    <w:tmpl w:val="FDF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93184C"/>
    <w:multiLevelType w:val="multilevel"/>
    <w:tmpl w:val="02B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22749A"/>
    <w:multiLevelType w:val="hybridMultilevel"/>
    <w:tmpl w:val="BA1A1DD2"/>
    <w:lvl w:ilvl="0" w:tplc="7B5C12A6">
      <w:start w:val="1"/>
      <w:numFmt w:val="decimal"/>
      <w:lvlText w:val="%1."/>
      <w:lvlJc w:val="left"/>
      <w:pPr>
        <w:ind w:left="643" w:hanging="360"/>
      </w:pPr>
      <w:rPr>
        <w:rFonts w:hint="default"/>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C54C79"/>
    <w:multiLevelType w:val="multilevel"/>
    <w:tmpl w:val="E71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A01430"/>
    <w:multiLevelType w:val="multilevel"/>
    <w:tmpl w:val="58E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28"/>
  </w:num>
  <w:num w:numId="4">
    <w:abstractNumId w:val="20"/>
  </w:num>
  <w:num w:numId="5">
    <w:abstractNumId w:val="33"/>
  </w:num>
  <w:num w:numId="6">
    <w:abstractNumId w:val="30"/>
  </w:num>
  <w:num w:numId="7">
    <w:abstractNumId w:val="0"/>
  </w:num>
  <w:num w:numId="8">
    <w:abstractNumId w:val="1"/>
  </w:num>
  <w:num w:numId="9">
    <w:abstractNumId w:val="21"/>
  </w:num>
  <w:num w:numId="10">
    <w:abstractNumId w:val="25"/>
  </w:num>
  <w:num w:numId="11">
    <w:abstractNumId w:val="8"/>
  </w:num>
  <w:num w:numId="12">
    <w:abstractNumId w:val="16"/>
  </w:num>
  <w:num w:numId="13">
    <w:abstractNumId w:val="14"/>
  </w:num>
  <w:num w:numId="14">
    <w:abstractNumId w:val="4"/>
  </w:num>
  <w:num w:numId="15">
    <w:abstractNumId w:val="17"/>
  </w:num>
  <w:num w:numId="16">
    <w:abstractNumId w:val="5"/>
  </w:num>
  <w:num w:numId="17">
    <w:abstractNumId w:val="7"/>
  </w:num>
  <w:num w:numId="18">
    <w:abstractNumId w:val="26"/>
  </w:num>
  <w:num w:numId="19">
    <w:abstractNumId w:val="18"/>
  </w:num>
  <w:num w:numId="20">
    <w:abstractNumId w:val="24"/>
  </w:num>
  <w:num w:numId="21">
    <w:abstractNumId w:val="9"/>
  </w:num>
  <w:num w:numId="22">
    <w:abstractNumId w:val="34"/>
  </w:num>
  <w:num w:numId="23">
    <w:abstractNumId w:val="13"/>
  </w:num>
  <w:num w:numId="24">
    <w:abstractNumId w:val="22"/>
  </w:num>
  <w:num w:numId="25">
    <w:abstractNumId w:val="23"/>
  </w:num>
  <w:num w:numId="26">
    <w:abstractNumId w:val="10"/>
  </w:num>
  <w:num w:numId="27">
    <w:abstractNumId w:val="19"/>
  </w:num>
  <w:num w:numId="28">
    <w:abstractNumId w:val="6"/>
  </w:num>
  <w:num w:numId="29">
    <w:abstractNumId w:val="27"/>
  </w:num>
  <w:num w:numId="30">
    <w:abstractNumId w:val="11"/>
  </w:num>
  <w:num w:numId="31">
    <w:abstractNumId w:val="2"/>
  </w:num>
  <w:num w:numId="32">
    <w:abstractNumId w:val="15"/>
  </w:num>
  <w:num w:numId="33">
    <w:abstractNumId w:val="31"/>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E"/>
    <w:rsid w:val="00014A82"/>
    <w:rsid w:val="00042CF5"/>
    <w:rsid w:val="00055A70"/>
    <w:rsid w:val="0005757D"/>
    <w:rsid w:val="00064DBC"/>
    <w:rsid w:val="0007016F"/>
    <w:rsid w:val="000858A9"/>
    <w:rsid w:val="000C081E"/>
    <w:rsid w:val="000D52DB"/>
    <w:rsid w:val="00126ADC"/>
    <w:rsid w:val="001319A8"/>
    <w:rsid w:val="001552A9"/>
    <w:rsid w:val="0018239A"/>
    <w:rsid w:val="00187963"/>
    <w:rsid w:val="001926A5"/>
    <w:rsid w:val="001973F2"/>
    <w:rsid w:val="001B4728"/>
    <w:rsid w:val="001C44A5"/>
    <w:rsid w:val="001F61BE"/>
    <w:rsid w:val="0020263F"/>
    <w:rsid w:val="00203794"/>
    <w:rsid w:val="002053A3"/>
    <w:rsid w:val="002371DE"/>
    <w:rsid w:val="002443A2"/>
    <w:rsid w:val="00250C6A"/>
    <w:rsid w:val="00253EA4"/>
    <w:rsid w:val="00257834"/>
    <w:rsid w:val="00295C6C"/>
    <w:rsid w:val="002A2222"/>
    <w:rsid w:val="002A4866"/>
    <w:rsid w:val="002E0524"/>
    <w:rsid w:val="002F5985"/>
    <w:rsid w:val="00302324"/>
    <w:rsid w:val="003117EE"/>
    <w:rsid w:val="00332C8F"/>
    <w:rsid w:val="003478A6"/>
    <w:rsid w:val="00361EC6"/>
    <w:rsid w:val="00370046"/>
    <w:rsid w:val="00380B08"/>
    <w:rsid w:val="003833AB"/>
    <w:rsid w:val="003974B6"/>
    <w:rsid w:val="003B129B"/>
    <w:rsid w:val="003F2A9C"/>
    <w:rsid w:val="003F6CD7"/>
    <w:rsid w:val="00416122"/>
    <w:rsid w:val="00421BCF"/>
    <w:rsid w:val="00430D3D"/>
    <w:rsid w:val="00485111"/>
    <w:rsid w:val="004959B1"/>
    <w:rsid w:val="004A02AD"/>
    <w:rsid w:val="004E03E4"/>
    <w:rsid w:val="004F0658"/>
    <w:rsid w:val="00505D94"/>
    <w:rsid w:val="00506553"/>
    <w:rsid w:val="00506760"/>
    <w:rsid w:val="005210F3"/>
    <w:rsid w:val="00525A00"/>
    <w:rsid w:val="005448CF"/>
    <w:rsid w:val="00546BC4"/>
    <w:rsid w:val="005A7672"/>
    <w:rsid w:val="005E0406"/>
    <w:rsid w:val="005E4E6B"/>
    <w:rsid w:val="0061476C"/>
    <w:rsid w:val="00624EB7"/>
    <w:rsid w:val="006837B8"/>
    <w:rsid w:val="00687D1F"/>
    <w:rsid w:val="006C3EE8"/>
    <w:rsid w:val="006D2AB2"/>
    <w:rsid w:val="006E6F32"/>
    <w:rsid w:val="007129CB"/>
    <w:rsid w:val="00720BC4"/>
    <w:rsid w:val="00735B90"/>
    <w:rsid w:val="007807CD"/>
    <w:rsid w:val="0078450D"/>
    <w:rsid w:val="007C2167"/>
    <w:rsid w:val="007D1BEB"/>
    <w:rsid w:val="007D22BA"/>
    <w:rsid w:val="007D740C"/>
    <w:rsid w:val="007E720F"/>
    <w:rsid w:val="00800C76"/>
    <w:rsid w:val="0081661E"/>
    <w:rsid w:val="00825520"/>
    <w:rsid w:val="00835E11"/>
    <w:rsid w:val="00842824"/>
    <w:rsid w:val="008658A8"/>
    <w:rsid w:val="008907E5"/>
    <w:rsid w:val="008A1F5B"/>
    <w:rsid w:val="008B7788"/>
    <w:rsid w:val="008C1674"/>
    <w:rsid w:val="008F00ED"/>
    <w:rsid w:val="00904FB2"/>
    <w:rsid w:val="00946C16"/>
    <w:rsid w:val="009628DD"/>
    <w:rsid w:val="00986C33"/>
    <w:rsid w:val="00997928"/>
    <w:rsid w:val="009C1E74"/>
    <w:rsid w:val="009C4CD9"/>
    <w:rsid w:val="00A05FA3"/>
    <w:rsid w:val="00A0694D"/>
    <w:rsid w:val="00A20F79"/>
    <w:rsid w:val="00A24FB7"/>
    <w:rsid w:val="00A4136D"/>
    <w:rsid w:val="00A837E3"/>
    <w:rsid w:val="00A9294B"/>
    <w:rsid w:val="00AE60AD"/>
    <w:rsid w:val="00B27DB8"/>
    <w:rsid w:val="00B606B1"/>
    <w:rsid w:val="00B723FB"/>
    <w:rsid w:val="00B859C8"/>
    <w:rsid w:val="00BD5C5B"/>
    <w:rsid w:val="00BD6E4A"/>
    <w:rsid w:val="00BE5706"/>
    <w:rsid w:val="00C242DE"/>
    <w:rsid w:val="00C24E6E"/>
    <w:rsid w:val="00C37AF8"/>
    <w:rsid w:val="00C55810"/>
    <w:rsid w:val="00C92BD9"/>
    <w:rsid w:val="00CB0615"/>
    <w:rsid w:val="00CB3461"/>
    <w:rsid w:val="00CE0793"/>
    <w:rsid w:val="00DA562C"/>
    <w:rsid w:val="00DC01FE"/>
    <w:rsid w:val="00DC60DB"/>
    <w:rsid w:val="00E06FAA"/>
    <w:rsid w:val="00E13091"/>
    <w:rsid w:val="00E32A83"/>
    <w:rsid w:val="00E34D64"/>
    <w:rsid w:val="00E549B4"/>
    <w:rsid w:val="00E63FC0"/>
    <w:rsid w:val="00E734CF"/>
    <w:rsid w:val="00E9327D"/>
    <w:rsid w:val="00EA179B"/>
    <w:rsid w:val="00ED2B16"/>
    <w:rsid w:val="00F229FF"/>
    <w:rsid w:val="00F31E39"/>
    <w:rsid w:val="00F70631"/>
    <w:rsid w:val="00FA1430"/>
    <w:rsid w:val="00FA46E2"/>
    <w:rsid w:val="00FB4A6E"/>
    <w:rsid w:val="00FB7290"/>
    <w:rsid w:val="00FD6156"/>
    <w:rsid w:val="00FE741C"/>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0F"/>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0F"/>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2549">
      <w:bodyDiv w:val="1"/>
      <w:marLeft w:val="0"/>
      <w:marRight w:val="0"/>
      <w:marTop w:val="0"/>
      <w:marBottom w:val="0"/>
      <w:divBdr>
        <w:top w:val="none" w:sz="0" w:space="0" w:color="auto"/>
        <w:left w:val="none" w:sz="0" w:space="0" w:color="auto"/>
        <w:bottom w:val="none" w:sz="0" w:space="0" w:color="auto"/>
        <w:right w:val="none" w:sz="0" w:space="0" w:color="auto"/>
      </w:divBdr>
    </w:div>
    <w:div w:id="638344783">
      <w:bodyDiv w:val="1"/>
      <w:marLeft w:val="0"/>
      <w:marRight w:val="0"/>
      <w:marTop w:val="0"/>
      <w:marBottom w:val="0"/>
      <w:divBdr>
        <w:top w:val="none" w:sz="0" w:space="0" w:color="auto"/>
        <w:left w:val="none" w:sz="0" w:space="0" w:color="auto"/>
        <w:bottom w:val="none" w:sz="0" w:space="0" w:color="auto"/>
        <w:right w:val="none" w:sz="0" w:space="0" w:color="auto"/>
      </w:divBdr>
    </w:div>
    <w:div w:id="710349736">
      <w:bodyDiv w:val="1"/>
      <w:marLeft w:val="0"/>
      <w:marRight w:val="0"/>
      <w:marTop w:val="0"/>
      <w:marBottom w:val="0"/>
      <w:divBdr>
        <w:top w:val="none" w:sz="0" w:space="0" w:color="auto"/>
        <w:left w:val="none" w:sz="0" w:space="0" w:color="auto"/>
        <w:bottom w:val="none" w:sz="0" w:space="0" w:color="auto"/>
        <w:right w:val="none" w:sz="0" w:space="0" w:color="auto"/>
      </w:divBdr>
    </w:div>
    <w:div w:id="724571011">
      <w:bodyDiv w:val="1"/>
      <w:marLeft w:val="0"/>
      <w:marRight w:val="0"/>
      <w:marTop w:val="0"/>
      <w:marBottom w:val="0"/>
      <w:divBdr>
        <w:top w:val="none" w:sz="0" w:space="0" w:color="auto"/>
        <w:left w:val="none" w:sz="0" w:space="0" w:color="auto"/>
        <w:bottom w:val="none" w:sz="0" w:space="0" w:color="auto"/>
        <w:right w:val="none" w:sz="0" w:space="0" w:color="auto"/>
      </w:divBdr>
    </w:div>
    <w:div w:id="863782582">
      <w:bodyDiv w:val="1"/>
      <w:marLeft w:val="0"/>
      <w:marRight w:val="0"/>
      <w:marTop w:val="0"/>
      <w:marBottom w:val="0"/>
      <w:divBdr>
        <w:top w:val="none" w:sz="0" w:space="0" w:color="auto"/>
        <w:left w:val="none" w:sz="0" w:space="0" w:color="auto"/>
        <w:bottom w:val="none" w:sz="0" w:space="0" w:color="auto"/>
        <w:right w:val="none" w:sz="0" w:space="0" w:color="auto"/>
      </w:divBdr>
    </w:div>
    <w:div w:id="876045296">
      <w:bodyDiv w:val="1"/>
      <w:marLeft w:val="0"/>
      <w:marRight w:val="0"/>
      <w:marTop w:val="0"/>
      <w:marBottom w:val="0"/>
      <w:divBdr>
        <w:top w:val="none" w:sz="0" w:space="0" w:color="auto"/>
        <w:left w:val="none" w:sz="0" w:space="0" w:color="auto"/>
        <w:bottom w:val="none" w:sz="0" w:space="0" w:color="auto"/>
        <w:right w:val="none" w:sz="0" w:space="0" w:color="auto"/>
      </w:divBdr>
    </w:div>
    <w:div w:id="925958284">
      <w:bodyDiv w:val="1"/>
      <w:marLeft w:val="0"/>
      <w:marRight w:val="0"/>
      <w:marTop w:val="0"/>
      <w:marBottom w:val="0"/>
      <w:divBdr>
        <w:top w:val="none" w:sz="0" w:space="0" w:color="auto"/>
        <w:left w:val="none" w:sz="0" w:space="0" w:color="auto"/>
        <w:bottom w:val="none" w:sz="0" w:space="0" w:color="auto"/>
        <w:right w:val="none" w:sz="0" w:space="0" w:color="auto"/>
      </w:divBdr>
    </w:div>
    <w:div w:id="1014721346">
      <w:bodyDiv w:val="1"/>
      <w:marLeft w:val="0"/>
      <w:marRight w:val="0"/>
      <w:marTop w:val="0"/>
      <w:marBottom w:val="0"/>
      <w:divBdr>
        <w:top w:val="none" w:sz="0" w:space="0" w:color="auto"/>
        <w:left w:val="none" w:sz="0" w:space="0" w:color="auto"/>
        <w:bottom w:val="none" w:sz="0" w:space="0" w:color="auto"/>
        <w:right w:val="none" w:sz="0" w:space="0" w:color="auto"/>
      </w:divBdr>
    </w:div>
    <w:div w:id="1591356768">
      <w:bodyDiv w:val="1"/>
      <w:marLeft w:val="0"/>
      <w:marRight w:val="0"/>
      <w:marTop w:val="0"/>
      <w:marBottom w:val="0"/>
      <w:divBdr>
        <w:top w:val="none" w:sz="0" w:space="0" w:color="auto"/>
        <w:left w:val="none" w:sz="0" w:space="0" w:color="auto"/>
        <w:bottom w:val="none" w:sz="0" w:space="0" w:color="auto"/>
        <w:right w:val="none" w:sz="0" w:space="0" w:color="auto"/>
      </w:divBdr>
    </w:div>
    <w:div w:id="1600289575">
      <w:bodyDiv w:val="1"/>
      <w:marLeft w:val="0"/>
      <w:marRight w:val="0"/>
      <w:marTop w:val="0"/>
      <w:marBottom w:val="0"/>
      <w:divBdr>
        <w:top w:val="none" w:sz="0" w:space="0" w:color="auto"/>
        <w:left w:val="none" w:sz="0" w:space="0" w:color="auto"/>
        <w:bottom w:val="none" w:sz="0" w:space="0" w:color="auto"/>
        <w:right w:val="none" w:sz="0" w:space="0" w:color="auto"/>
      </w:divBdr>
    </w:div>
    <w:div w:id="1703818988">
      <w:bodyDiv w:val="1"/>
      <w:marLeft w:val="0"/>
      <w:marRight w:val="0"/>
      <w:marTop w:val="0"/>
      <w:marBottom w:val="0"/>
      <w:divBdr>
        <w:top w:val="none" w:sz="0" w:space="0" w:color="auto"/>
        <w:left w:val="none" w:sz="0" w:space="0" w:color="auto"/>
        <w:bottom w:val="none" w:sz="0" w:space="0" w:color="auto"/>
        <w:right w:val="none" w:sz="0" w:space="0" w:color="auto"/>
      </w:divBdr>
    </w:div>
    <w:div w:id="1718820914">
      <w:bodyDiv w:val="1"/>
      <w:marLeft w:val="0"/>
      <w:marRight w:val="0"/>
      <w:marTop w:val="0"/>
      <w:marBottom w:val="0"/>
      <w:divBdr>
        <w:top w:val="none" w:sz="0" w:space="0" w:color="auto"/>
        <w:left w:val="none" w:sz="0" w:space="0" w:color="auto"/>
        <w:bottom w:val="none" w:sz="0" w:space="0" w:color="auto"/>
        <w:right w:val="none" w:sz="0" w:space="0" w:color="auto"/>
      </w:divBdr>
    </w:div>
    <w:div w:id="1727751826">
      <w:bodyDiv w:val="1"/>
      <w:marLeft w:val="0"/>
      <w:marRight w:val="0"/>
      <w:marTop w:val="0"/>
      <w:marBottom w:val="0"/>
      <w:divBdr>
        <w:top w:val="none" w:sz="0" w:space="0" w:color="auto"/>
        <w:left w:val="none" w:sz="0" w:space="0" w:color="auto"/>
        <w:bottom w:val="none" w:sz="0" w:space="0" w:color="auto"/>
        <w:right w:val="none" w:sz="0" w:space="0" w:color="auto"/>
      </w:divBdr>
    </w:div>
    <w:div w:id="1850563882">
      <w:bodyDiv w:val="1"/>
      <w:marLeft w:val="0"/>
      <w:marRight w:val="0"/>
      <w:marTop w:val="0"/>
      <w:marBottom w:val="0"/>
      <w:divBdr>
        <w:top w:val="none" w:sz="0" w:space="0" w:color="auto"/>
        <w:left w:val="none" w:sz="0" w:space="0" w:color="auto"/>
        <w:bottom w:val="none" w:sz="0" w:space="0" w:color="auto"/>
        <w:right w:val="none" w:sz="0" w:space="0" w:color="auto"/>
      </w:divBdr>
    </w:div>
    <w:div w:id="20303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272B-2230-424C-82AA-3B879C72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2025-02-14T06:39:00Z</dcterms:created>
  <dcterms:modified xsi:type="dcterms:W3CDTF">2025-02-14T06:39:00Z</dcterms:modified>
</cp:coreProperties>
</file>