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4A0" w:firstRow="1" w:lastRow="0" w:firstColumn="1" w:lastColumn="0" w:noHBand="0" w:noVBand="1"/>
      </w:tblPr>
      <w:tblGrid>
        <w:gridCol w:w="2127"/>
        <w:gridCol w:w="6521"/>
        <w:gridCol w:w="2126"/>
      </w:tblGrid>
      <w:tr w:rsidR="009C19B3" w14:paraId="322DA27F" w14:textId="77777777" w:rsidTr="00873E7A">
        <w:trPr>
          <w:trHeight w:val="1398"/>
        </w:trPr>
        <w:tc>
          <w:tcPr>
            <w:tcW w:w="2127" w:type="dxa"/>
            <w:tcBorders>
              <w:top w:val="thinThickSmallGap" w:sz="24" w:space="0" w:color="auto"/>
              <w:left w:val="thinThickSmallGap" w:sz="24" w:space="0" w:color="auto"/>
              <w:bottom w:val="thickThinSmallGap" w:sz="24" w:space="0" w:color="auto"/>
              <w:right w:val="nil"/>
            </w:tcBorders>
          </w:tcPr>
          <w:p w14:paraId="128C1E9D" w14:textId="77777777" w:rsidR="009C19B3" w:rsidRDefault="009C19B3" w:rsidP="00873E7A">
            <w:pPr>
              <w:tabs>
                <w:tab w:val="left" w:pos="228"/>
                <w:tab w:val="center" w:pos="923"/>
              </w:tabs>
              <w:spacing w:after="0" w:line="240" w:lineRule="auto"/>
              <w:rPr>
                <w:b/>
                <w:noProof/>
                <w:kern w:val="0"/>
                <w:sz w:val="8"/>
                <w:szCs w:val="8"/>
                <w:lang w:eastAsia="tr-TR"/>
              </w:rPr>
            </w:pPr>
            <w:bookmarkStart w:id="0" w:name="_GoBack"/>
            <w:bookmarkEnd w:id="0"/>
          </w:p>
          <w:p w14:paraId="247F1DAA" w14:textId="77777777" w:rsidR="009C19B3" w:rsidRDefault="009C19B3" w:rsidP="00873E7A">
            <w:pPr>
              <w:tabs>
                <w:tab w:val="left" w:pos="228"/>
                <w:tab w:val="center" w:pos="923"/>
              </w:tabs>
              <w:spacing w:after="0" w:line="240" w:lineRule="auto"/>
              <w:jc w:val="center"/>
              <w:rPr>
                <w:b/>
                <w:bCs/>
                <w:kern w:val="0"/>
                <w:sz w:val="22"/>
                <w:szCs w:val="22"/>
              </w:rPr>
            </w:pPr>
            <w:r>
              <w:rPr>
                <w:b/>
                <w:noProof/>
                <w:kern w:val="0"/>
                <w:sz w:val="22"/>
                <w:szCs w:val="22"/>
                <w:lang w:eastAsia="tr-TR"/>
              </w:rPr>
              <w:drawing>
                <wp:inline distT="0" distB="0" distL="0" distR="0" wp14:anchorId="46BC5E05" wp14:editId="436FB28B">
                  <wp:extent cx="1257300" cy="914400"/>
                  <wp:effectExtent l="0" t="0" r="0" b="0"/>
                  <wp:docPr id="1656356988" name="Resim 2" descr="logo, metin,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6988" name="Resim 2" descr="logo, metin, simge, sembol, yazı tipi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inline>
              </w:drawing>
            </w:r>
          </w:p>
        </w:tc>
        <w:tc>
          <w:tcPr>
            <w:tcW w:w="6521" w:type="dxa"/>
            <w:tcBorders>
              <w:top w:val="thinThickSmallGap" w:sz="24" w:space="0" w:color="auto"/>
              <w:left w:val="nil"/>
              <w:bottom w:val="thickThinSmallGap" w:sz="24" w:space="0" w:color="auto"/>
              <w:right w:val="nil"/>
            </w:tcBorders>
            <w:shd w:val="clear" w:color="auto" w:fill="FFFFFF"/>
          </w:tcPr>
          <w:p w14:paraId="3BA1D82D" w14:textId="77777777" w:rsidR="009C19B3" w:rsidRDefault="009C19B3" w:rsidP="00873E7A">
            <w:pPr>
              <w:spacing w:after="0" w:line="240" w:lineRule="auto"/>
              <w:jc w:val="center"/>
              <w:rPr>
                <w:b/>
                <w:bCs/>
                <w:kern w:val="0"/>
                <w:sz w:val="16"/>
                <w:szCs w:val="16"/>
              </w:rPr>
            </w:pPr>
          </w:p>
          <w:p w14:paraId="4AEF12E2" w14:textId="77777777" w:rsidR="009C19B3" w:rsidRDefault="009C19B3" w:rsidP="00873E7A">
            <w:pPr>
              <w:spacing w:after="0" w:line="240" w:lineRule="auto"/>
              <w:jc w:val="center"/>
              <w:rPr>
                <w:b/>
                <w:bCs/>
                <w:kern w:val="0"/>
              </w:rPr>
            </w:pPr>
            <w:r>
              <w:rPr>
                <w:b/>
                <w:bCs/>
                <w:kern w:val="0"/>
              </w:rPr>
              <w:t>T.C.</w:t>
            </w:r>
          </w:p>
          <w:p w14:paraId="50B44E74" w14:textId="77777777" w:rsidR="009C19B3" w:rsidRDefault="009C19B3" w:rsidP="00873E7A">
            <w:pPr>
              <w:spacing w:after="0" w:line="240" w:lineRule="auto"/>
              <w:jc w:val="center"/>
              <w:rPr>
                <w:b/>
                <w:bCs/>
                <w:kern w:val="0"/>
              </w:rPr>
            </w:pPr>
            <w:r>
              <w:rPr>
                <w:b/>
                <w:bCs/>
                <w:kern w:val="0"/>
              </w:rPr>
              <w:t>ERCİYES ÜNİVERSİTESİ</w:t>
            </w:r>
          </w:p>
          <w:p w14:paraId="303296A0" w14:textId="77777777" w:rsidR="009C19B3" w:rsidRDefault="009C19B3" w:rsidP="00873E7A">
            <w:pPr>
              <w:spacing w:after="0" w:line="240" w:lineRule="auto"/>
              <w:ind w:right="-22"/>
              <w:jc w:val="center"/>
              <w:rPr>
                <w:b/>
                <w:bCs/>
                <w:kern w:val="0"/>
              </w:rPr>
            </w:pPr>
            <w:r>
              <w:rPr>
                <w:b/>
                <w:bCs/>
                <w:kern w:val="0"/>
              </w:rPr>
              <w:t>REKTÖRLÜK GÜZEL SANATLAR BÖLÜMÜ</w:t>
            </w:r>
          </w:p>
          <w:p w14:paraId="1FC953D7" w14:textId="77777777" w:rsidR="009C19B3" w:rsidRDefault="009C19B3" w:rsidP="00873E7A">
            <w:pPr>
              <w:spacing w:after="0" w:line="240" w:lineRule="auto"/>
              <w:jc w:val="center"/>
              <w:rPr>
                <w:b/>
                <w:bCs/>
                <w:kern w:val="0"/>
                <w:sz w:val="22"/>
                <w:szCs w:val="22"/>
              </w:rPr>
            </w:pPr>
            <w:r>
              <w:rPr>
                <w:b/>
                <w:bCs/>
                <w:kern w:val="0"/>
              </w:rPr>
              <w:t>DERS İZLENCESİ</w:t>
            </w:r>
          </w:p>
        </w:tc>
        <w:tc>
          <w:tcPr>
            <w:tcW w:w="2126" w:type="dxa"/>
            <w:tcBorders>
              <w:top w:val="thinThickSmallGap" w:sz="24" w:space="0" w:color="auto"/>
              <w:left w:val="nil"/>
              <w:bottom w:val="thickThinSmallGap" w:sz="24" w:space="0" w:color="auto"/>
              <w:right w:val="thickThinSmallGap" w:sz="24" w:space="0" w:color="auto"/>
            </w:tcBorders>
          </w:tcPr>
          <w:p w14:paraId="09A21F2C" w14:textId="77777777" w:rsidR="009C19B3" w:rsidRDefault="009C19B3" w:rsidP="00873E7A">
            <w:pPr>
              <w:spacing w:after="0" w:line="240" w:lineRule="auto"/>
              <w:jc w:val="center"/>
              <w:rPr>
                <w:b/>
                <w:noProof/>
                <w:kern w:val="0"/>
                <w:sz w:val="12"/>
                <w:szCs w:val="12"/>
                <w:lang w:eastAsia="tr-TR"/>
              </w:rPr>
            </w:pPr>
          </w:p>
          <w:p w14:paraId="2B929A13" w14:textId="77777777" w:rsidR="009C19B3" w:rsidRDefault="009C19B3" w:rsidP="00873E7A">
            <w:pPr>
              <w:spacing w:after="0" w:line="240" w:lineRule="auto"/>
              <w:jc w:val="center"/>
              <w:rPr>
                <w:b/>
                <w:bCs/>
                <w:kern w:val="0"/>
                <w:sz w:val="22"/>
                <w:szCs w:val="22"/>
              </w:rPr>
            </w:pPr>
            <w:r>
              <w:rPr>
                <w:b/>
                <w:bCs/>
                <w:noProof/>
                <w:kern w:val="0"/>
                <w:sz w:val="22"/>
                <w:szCs w:val="22"/>
                <w:lang w:eastAsia="tr-TR"/>
              </w:rPr>
              <w:drawing>
                <wp:inline distT="0" distB="0" distL="0" distR="0" wp14:anchorId="2F215856" wp14:editId="2D46ACEA">
                  <wp:extent cx="819150" cy="819150"/>
                  <wp:effectExtent l="0" t="0" r="0" b="0"/>
                  <wp:docPr id="704492841" name="Resim 1" descr="logo, yazı tipi, ticari marka,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92841" name="Resim 1" descr="logo, yazı tipi, ticari marka, metin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14:paraId="1BBFA294" w14:textId="77777777" w:rsidR="009C19B3" w:rsidRDefault="009C19B3" w:rsidP="009C19B3">
      <w:pPr>
        <w:spacing w:after="0" w:line="240" w:lineRule="auto"/>
        <w:jc w:val="center"/>
        <w:rPr>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787"/>
        <w:gridCol w:w="903"/>
        <w:gridCol w:w="89"/>
        <w:gridCol w:w="3570"/>
        <w:gridCol w:w="991"/>
        <w:gridCol w:w="1977"/>
        <w:gridCol w:w="1996"/>
      </w:tblGrid>
      <w:tr w:rsidR="009C19B3" w14:paraId="476E7D3A" w14:textId="77777777" w:rsidTr="00873E7A">
        <w:tc>
          <w:tcPr>
            <w:tcW w:w="10774" w:type="dxa"/>
            <w:gridSpan w:val="8"/>
            <w:tcBorders>
              <w:top w:val="single" w:sz="12" w:space="0" w:color="auto"/>
              <w:left w:val="single" w:sz="12" w:space="0" w:color="auto"/>
              <w:bottom w:val="single" w:sz="4" w:space="0" w:color="000000"/>
              <w:right w:val="single" w:sz="12" w:space="0" w:color="auto"/>
            </w:tcBorders>
            <w:shd w:val="clear" w:color="auto" w:fill="8DB3E2"/>
            <w:hideMark/>
          </w:tcPr>
          <w:p w14:paraId="21CCC356" w14:textId="77777777" w:rsidR="009C19B3" w:rsidRDefault="009C19B3" w:rsidP="00873E7A">
            <w:pPr>
              <w:spacing w:after="0" w:line="240" w:lineRule="auto"/>
              <w:rPr>
                <w:rFonts w:ascii="Times New Roman" w:hAnsi="Times New Roman"/>
                <w:b/>
                <w:kern w:val="0"/>
                <w:sz w:val="22"/>
                <w:szCs w:val="22"/>
              </w:rPr>
            </w:pPr>
            <w:r>
              <w:rPr>
                <w:b/>
                <w:kern w:val="0"/>
              </w:rPr>
              <w:t>Ders Tanımı</w:t>
            </w:r>
          </w:p>
        </w:tc>
      </w:tr>
      <w:tr w:rsidR="009C19B3" w14:paraId="3A69FA2B" w14:textId="77777777" w:rsidTr="00873E7A">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14:paraId="74C702BE"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Kodu</w:t>
            </w:r>
          </w:p>
        </w:tc>
        <w:tc>
          <w:tcPr>
            <w:tcW w:w="8534" w:type="dxa"/>
            <w:gridSpan w:val="4"/>
            <w:tcBorders>
              <w:top w:val="single" w:sz="8" w:space="0" w:color="000000"/>
              <w:left w:val="single" w:sz="4" w:space="0" w:color="000000"/>
              <w:bottom w:val="single" w:sz="4" w:space="0" w:color="000000"/>
              <w:right w:val="single" w:sz="12" w:space="0" w:color="auto"/>
            </w:tcBorders>
            <w:shd w:val="clear" w:color="auto" w:fill="FFFFFF"/>
          </w:tcPr>
          <w:p w14:paraId="11C129B7" w14:textId="41E42170" w:rsidR="009C19B3" w:rsidRPr="000B453C" w:rsidRDefault="007A2A57" w:rsidP="00873E7A">
            <w:pPr>
              <w:spacing w:after="0" w:line="240" w:lineRule="auto"/>
              <w:rPr>
                <w:rFonts w:ascii="Times New Roman" w:hAnsi="Times New Roman"/>
                <w:bCs/>
                <w:kern w:val="0"/>
                <w:sz w:val="22"/>
                <w:szCs w:val="22"/>
              </w:rPr>
            </w:pPr>
            <w:r>
              <w:t>GSB245</w:t>
            </w:r>
          </w:p>
        </w:tc>
      </w:tr>
      <w:tr w:rsidR="009C19B3" w14:paraId="05209F31"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0EAF0F4D"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Adı</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6CEAC1FB" w14:textId="3040948A" w:rsidR="009C19B3" w:rsidRDefault="007A2A57" w:rsidP="00873E7A">
            <w:pPr>
              <w:spacing w:after="0" w:line="240" w:lineRule="auto"/>
              <w:rPr>
                <w:rFonts w:ascii="Times New Roman" w:hAnsi="Times New Roman"/>
                <w:b/>
                <w:kern w:val="0"/>
                <w:sz w:val="22"/>
                <w:szCs w:val="22"/>
              </w:rPr>
            </w:pPr>
            <w:r>
              <w:rPr>
                <w:b/>
                <w:bCs/>
              </w:rPr>
              <w:t>Belgesel Sinema Kültürü</w:t>
            </w:r>
          </w:p>
        </w:tc>
      </w:tr>
      <w:tr w:rsidR="009C19B3" w14:paraId="17D17DEF"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4F87C895" w14:textId="77777777" w:rsidR="009C19B3" w:rsidRDefault="009C19B3" w:rsidP="00873E7A">
            <w:pPr>
              <w:spacing w:after="0" w:line="240" w:lineRule="auto"/>
              <w:rPr>
                <w:rFonts w:ascii="Times New Roman" w:hAnsi="Times New Roman"/>
                <w:b/>
                <w:kern w:val="0"/>
                <w:sz w:val="22"/>
                <w:szCs w:val="22"/>
              </w:rPr>
            </w:pPr>
            <w:r>
              <w:rPr>
                <w:kern w:val="0"/>
                <w:sz w:val="22"/>
                <w:szCs w:val="22"/>
              </w:rPr>
              <w:t>Ön Koşul Dersleri</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2726D54C" w14:textId="29C21F7E" w:rsidR="009C19B3" w:rsidRPr="00A36CC8" w:rsidRDefault="007A2A57" w:rsidP="00873E7A">
            <w:pPr>
              <w:spacing w:after="0" w:line="240" w:lineRule="auto"/>
              <w:rPr>
                <w:rFonts w:ascii="Times New Roman" w:hAnsi="Times New Roman"/>
                <w:bCs/>
                <w:kern w:val="0"/>
                <w:sz w:val="22"/>
                <w:szCs w:val="22"/>
              </w:rPr>
            </w:pPr>
            <w:r>
              <w:t>YOK</w:t>
            </w:r>
          </w:p>
        </w:tc>
      </w:tr>
      <w:tr w:rsidR="009C19B3" w14:paraId="767833D8"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5AD8EB93"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Dili</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4ED2579E" w14:textId="43979F52" w:rsidR="009C19B3" w:rsidRPr="005A51F1" w:rsidRDefault="007A2A57" w:rsidP="00873E7A">
            <w:pPr>
              <w:spacing w:after="0" w:line="240" w:lineRule="auto"/>
              <w:rPr>
                <w:rFonts w:ascii="Times New Roman" w:hAnsi="Times New Roman"/>
                <w:bCs/>
                <w:kern w:val="0"/>
                <w:sz w:val="22"/>
                <w:szCs w:val="22"/>
              </w:rPr>
            </w:pPr>
            <w:r>
              <w:t>Türkçe</w:t>
            </w:r>
          </w:p>
        </w:tc>
      </w:tr>
      <w:tr w:rsidR="009C19B3" w14:paraId="1C9D0E64"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7C69D170"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Koordinatörü</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0294AC27" w14:textId="66238BE2" w:rsidR="009C19B3" w:rsidRDefault="007A2A57" w:rsidP="00873E7A">
            <w:pPr>
              <w:spacing w:after="0" w:line="240" w:lineRule="auto"/>
              <w:rPr>
                <w:rFonts w:ascii="Times New Roman" w:hAnsi="Times New Roman"/>
                <w:b/>
                <w:kern w:val="0"/>
                <w:sz w:val="22"/>
                <w:szCs w:val="22"/>
              </w:rPr>
            </w:pPr>
            <w:r>
              <w:t>Öğretim Görevlisi Özcan Gürbüz</w:t>
            </w:r>
          </w:p>
        </w:tc>
      </w:tr>
      <w:tr w:rsidR="009C19B3" w14:paraId="487CF45E"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503DCAFA" w14:textId="77777777" w:rsidR="009C19B3" w:rsidRDefault="009C19B3" w:rsidP="00873E7A">
            <w:pPr>
              <w:spacing w:after="0" w:line="240" w:lineRule="auto"/>
              <w:rPr>
                <w:rFonts w:ascii="Times New Roman" w:hAnsi="Times New Roman"/>
                <w:b/>
                <w:kern w:val="0"/>
                <w:sz w:val="22"/>
                <w:szCs w:val="22"/>
              </w:rPr>
            </w:pPr>
            <w:r>
              <w:rPr>
                <w:kern w:val="0"/>
                <w:sz w:val="22"/>
                <w:szCs w:val="22"/>
              </w:rPr>
              <w:t>Dersi Veren (</w:t>
            </w:r>
            <w:proofErr w:type="spellStart"/>
            <w:r>
              <w:rPr>
                <w:kern w:val="0"/>
                <w:sz w:val="22"/>
                <w:szCs w:val="22"/>
              </w:rPr>
              <w:t>ler</w:t>
            </w:r>
            <w:proofErr w:type="spellEnd"/>
            <w:r>
              <w:rPr>
                <w:kern w:val="0"/>
                <w:sz w:val="22"/>
                <w:szCs w:val="22"/>
              </w:rPr>
              <w:t>)</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6DA0AF96" w14:textId="7CBA482C" w:rsidR="009C19B3" w:rsidRDefault="007A2A57" w:rsidP="00873E7A">
            <w:pPr>
              <w:spacing w:after="0" w:line="240" w:lineRule="auto"/>
              <w:rPr>
                <w:rFonts w:ascii="Times New Roman" w:hAnsi="Times New Roman"/>
                <w:b/>
                <w:kern w:val="0"/>
                <w:sz w:val="22"/>
                <w:szCs w:val="22"/>
              </w:rPr>
            </w:pPr>
            <w:r>
              <w:t>Öğretim Görevlisi Özcan Gürbüz</w:t>
            </w:r>
          </w:p>
        </w:tc>
      </w:tr>
      <w:tr w:rsidR="009C19B3" w14:paraId="288C156F"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7CB7A31F"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Yardımcıları</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2BF9C876" w14:textId="0ABEDE53" w:rsidR="009C19B3" w:rsidRDefault="00BC5E74" w:rsidP="00873E7A">
            <w:pPr>
              <w:spacing w:after="0" w:line="240" w:lineRule="auto"/>
              <w:rPr>
                <w:rFonts w:ascii="Times New Roman" w:hAnsi="Times New Roman"/>
                <w:b/>
                <w:kern w:val="0"/>
                <w:sz w:val="22"/>
                <w:szCs w:val="22"/>
              </w:rPr>
            </w:pPr>
            <w:r>
              <w:t>YOK</w:t>
            </w:r>
          </w:p>
        </w:tc>
      </w:tr>
      <w:tr w:rsidR="009C19B3" w14:paraId="17A48D55"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211F1081"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Amacı</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3FC8DBC9" w14:textId="31800F6F" w:rsidR="009C19B3" w:rsidRDefault="00BC5E74" w:rsidP="00BC5E74">
            <w:pPr>
              <w:spacing w:after="0" w:line="240" w:lineRule="auto"/>
              <w:jc w:val="both"/>
              <w:rPr>
                <w:rFonts w:ascii="Times New Roman" w:hAnsi="Times New Roman"/>
                <w:b/>
                <w:kern w:val="0"/>
                <w:sz w:val="22"/>
                <w:szCs w:val="22"/>
              </w:rPr>
            </w:pPr>
            <w:r>
              <w:t>Belgesel film düşüncesini, çeşitliliğini, farklı akım ve biçemlerini tanımak ve irdelemek için yerli ve yabancı örnek filmler izleyip değerlendirmelerinin yapıldığı bir derstir.</w:t>
            </w:r>
          </w:p>
        </w:tc>
      </w:tr>
      <w:tr w:rsidR="009C19B3" w14:paraId="119EA1B4" w14:textId="77777777" w:rsidTr="00873E7A">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1ECEAB28" w14:textId="77777777" w:rsidR="009C19B3" w:rsidRDefault="009C19B3" w:rsidP="00873E7A">
            <w:pPr>
              <w:spacing w:after="0" w:line="240" w:lineRule="auto"/>
              <w:rPr>
                <w:rFonts w:ascii="Times New Roman" w:hAnsi="Times New Roman"/>
                <w:b/>
                <w:kern w:val="0"/>
                <w:sz w:val="22"/>
                <w:szCs w:val="22"/>
              </w:rPr>
            </w:pPr>
            <w:r>
              <w:rPr>
                <w:kern w:val="0"/>
                <w:sz w:val="22"/>
                <w:szCs w:val="22"/>
              </w:rPr>
              <w:t>Dersin İçeriği</w:t>
            </w:r>
          </w:p>
        </w:tc>
        <w:tc>
          <w:tcPr>
            <w:tcW w:w="8534" w:type="dxa"/>
            <w:gridSpan w:val="4"/>
            <w:tcBorders>
              <w:top w:val="single" w:sz="4" w:space="0" w:color="000000"/>
              <w:left w:val="single" w:sz="4" w:space="0" w:color="000000"/>
              <w:bottom w:val="single" w:sz="4" w:space="0" w:color="000000"/>
              <w:right w:val="single" w:sz="12" w:space="0" w:color="auto"/>
            </w:tcBorders>
            <w:shd w:val="clear" w:color="auto" w:fill="FFFFFF"/>
          </w:tcPr>
          <w:p w14:paraId="7988D6A0" w14:textId="76CA32B9" w:rsidR="009C19B3" w:rsidRDefault="00943DAD" w:rsidP="00943DAD">
            <w:pPr>
              <w:spacing w:after="0" w:line="240" w:lineRule="auto"/>
              <w:jc w:val="both"/>
              <w:rPr>
                <w:rFonts w:ascii="Times New Roman" w:hAnsi="Times New Roman"/>
                <w:b/>
                <w:kern w:val="0"/>
                <w:sz w:val="22"/>
                <w:szCs w:val="22"/>
              </w:rPr>
            </w:pPr>
            <w:r w:rsidRPr="00DD6532">
              <w:rPr>
                <w:rFonts w:eastAsia="Times New Roman"/>
                <w:lang w:eastAsia="tr-TR"/>
              </w:rPr>
              <w:t>Dersin içeriği, belgesel sinema öncesinden (fotoğraf) başlayıp, belgesel simama ile ilgili belli başlı kavramların tanıtılmasından sonra, dünya ve ülkemiz belgesel sinemasının tarihi süreci içerisinde bilinmesi gereken akım ve biçemleri örnekleyen filmlerin izlenerek içerik ve biçim açısından değerlendirilmesini, yanı sıra gerekli kuramsal bilgilerin paylaşılmasını içerir.</w:t>
            </w:r>
          </w:p>
        </w:tc>
      </w:tr>
      <w:tr w:rsidR="009C19B3" w14:paraId="6D273FB7" w14:textId="77777777" w:rsidTr="00873E7A">
        <w:tc>
          <w:tcPr>
            <w:tcW w:w="10774" w:type="dxa"/>
            <w:gridSpan w:val="8"/>
            <w:tcBorders>
              <w:top w:val="single" w:sz="4" w:space="0" w:color="000000"/>
              <w:left w:val="single" w:sz="12" w:space="0" w:color="auto"/>
              <w:bottom w:val="single" w:sz="8" w:space="0" w:color="000000"/>
              <w:right w:val="single" w:sz="12" w:space="0" w:color="auto"/>
            </w:tcBorders>
          </w:tcPr>
          <w:p w14:paraId="0DAE2752" w14:textId="77777777" w:rsidR="009C19B3" w:rsidRDefault="009C19B3" w:rsidP="00873E7A">
            <w:pPr>
              <w:spacing w:after="0" w:line="240" w:lineRule="auto"/>
              <w:rPr>
                <w:rFonts w:ascii="Times New Roman" w:hAnsi="Times New Roman"/>
                <w:b/>
                <w:kern w:val="0"/>
                <w:sz w:val="22"/>
                <w:szCs w:val="22"/>
              </w:rPr>
            </w:pPr>
          </w:p>
        </w:tc>
      </w:tr>
      <w:tr w:rsidR="009C19B3" w14:paraId="2520D61E" w14:textId="77777777" w:rsidTr="00873E7A">
        <w:tc>
          <w:tcPr>
            <w:tcW w:w="10774" w:type="dxa"/>
            <w:gridSpan w:val="8"/>
            <w:tcBorders>
              <w:top w:val="single" w:sz="8" w:space="0" w:color="000000"/>
              <w:left w:val="single" w:sz="12" w:space="0" w:color="auto"/>
              <w:bottom w:val="single" w:sz="4" w:space="0" w:color="000000"/>
              <w:right w:val="single" w:sz="12" w:space="0" w:color="auto"/>
            </w:tcBorders>
            <w:shd w:val="clear" w:color="auto" w:fill="8DB3E2"/>
            <w:hideMark/>
          </w:tcPr>
          <w:p w14:paraId="15C441E6" w14:textId="77777777" w:rsidR="009C19B3" w:rsidRDefault="009C19B3" w:rsidP="00873E7A">
            <w:pPr>
              <w:spacing w:after="0" w:line="240" w:lineRule="auto"/>
              <w:rPr>
                <w:rFonts w:ascii="Times New Roman" w:hAnsi="Times New Roman"/>
                <w:b/>
                <w:kern w:val="0"/>
                <w:sz w:val="22"/>
                <w:szCs w:val="22"/>
              </w:rPr>
            </w:pPr>
            <w:r>
              <w:rPr>
                <w:b/>
                <w:kern w:val="0"/>
              </w:rPr>
              <w:t>Haftalık Ders İçeriği</w:t>
            </w:r>
          </w:p>
        </w:tc>
      </w:tr>
      <w:tr w:rsidR="009C19B3" w14:paraId="56BA49F3" w14:textId="77777777" w:rsidTr="00873E7A">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14:paraId="77C31443" w14:textId="77777777" w:rsidR="009C19B3" w:rsidRDefault="009C19B3" w:rsidP="00873E7A">
            <w:pPr>
              <w:spacing w:after="0" w:line="240" w:lineRule="auto"/>
              <w:rPr>
                <w:rFonts w:ascii="Times New Roman" w:hAnsi="Times New Roman"/>
                <w:b/>
                <w:kern w:val="0"/>
                <w:sz w:val="22"/>
                <w:szCs w:val="22"/>
              </w:rPr>
            </w:pPr>
            <w:r>
              <w:rPr>
                <w:kern w:val="0"/>
                <w:sz w:val="22"/>
                <w:szCs w:val="22"/>
              </w:rPr>
              <w:t>1. Hafta</w:t>
            </w:r>
          </w:p>
        </w:tc>
        <w:tc>
          <w:tcPr>
            <w:tcW w:w="9526" w:type="dxa"/>
            <w:gridSpan w:val="6"/>
            <w:tcBorders>
              <w:top w:val="single" w:sz="8" w:space="0" w:color="000000"/>
              <w:left w:val="single" w:sz="4" w:space="0" w:color="000000"/>
              <w:bottom w:val="single" w:sz="4" w:space="0" w:color="000000"/>
              <w:right w:val="single" w:sz="12" w:space="0" w:color="auto"/>
            </w:tcBorders>
            <w:shd w:val="clear" w:color="auto" w:fill="FFFFFF"/>
            <w:vAlign w:val="center"/>
          </w:tcPr>
          <w:p w14:paraId="11ED469A" w14:textId="10FBA257" w:rsidR="009C19B3" w:rsidRDefault="00E66105" w:rsidP="00E66105">
            <w:pPr>
              <w:spacing w:after="0" w:line="240" w:lineRule="auto"/>
              <w:jc w:val="both"/>
              <w:rPr>
                <w:rFonts w:ascii="Times New Roman" w:hAnsi="Times New Roman"/>
                <w:b/>
                <w:kern w:val="0"/>
                <w:sz w:val="22"/>
                <w:szCs w:val="22"/>
              </w:rPr>
            </w:pPr>
            <w:r w:rsidRPr="007D4972">
              <w:rPr>
                <w:rFonts w:eastAsia="Times New Roman"/>
                <w:lang w:eastAsia="tr-TR"/>
              </w:rPr>
              <w:t xml:space="preserve">Dersin Tanımı, amacı, önemi. Dersin işlenişi ve sınavlar hakkında bilgi. Giriş: Belgesel sinemaya ilişkin temel kavramların tanıtılarak irdelenmesi, tartışılması. </w:t>
            </w:r>
            <w:proofErr w:type="gramStart"/>
            <w:r w:rsidRPr="007D4972">
              <w:rPr>
                <w:rFonts w:eastAsia="Times New Roman"/>
                <w:lang w:eastAsia="tr-TR"/>
              </w:rPr>
              <w:t>Belgesel türleri ve biçemleri hakkında bilgi.</w:t>
            </w:r>
            <w:proofErr w:type="gramEnd"/>
          </w:p>
        </w:tc>
      </w:tr>
      <w:tr w:rsidR="009C19B3" w14:paraId="213E7E45"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43B3DE79" w14:textId="77777777" w:rsidR="009C19B3" w:rsidRDefault="009C19B3" w:rsidP="00873E7A">
            <w:pPr>
              <w:spacing w:after="0" w:line="240" w:lineRule="auto"/>
              <w:rPr>
                <w:rFonts w:ascii="Times New Roman" w:hAnsi="Times New Roman"/>
                <w:b/>
                <w:kern w:val="0"/>
                <w:sz w:val="22"/>
                <w:szCs w:val="22"/>
              </w:rPr>
            </w:pPr>
            <w:r>
              <w:rPr>
                <w:kern w:val="0"/>
                <w:sz w:val="22"/>
                <w:szCs w:val="22"/>
              </w:rPr>
              <w:t>2.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666A90B6" w14:textId="2D00FBE7" w:rsidR="009C19B3" w:rsidRDefault="00972331" w:rsidP="00972331">
            <w:pPr>
              <w:spacing w:after="0" w:line="240" w:lineRule="auto"/>
              <w:jc w:val="both"/>
              <w:rPr>
                <w:rFonts w:ascii="Times New Roman" w:hAnsi="Times New Roman"/>
                <w:b/>
                <w:kern w:val="0"/>
                <w:sz w:val="22"/>
                <w:szCs w:val="22"/>
              </w:rPr>
            </w:pPr>
            <w:proofErr w:type="gramStart"/>
            <w:r w:rsidRPr="005F063A">
              <w:rPr>
                <w:rFonts w:eastAsia="Times New Roman"/>
                <w:bCs/>
                <w:lang w:eastAsia="tr-TR"/>
              </w:rPr>
              <w:t xml:space="preserve">Resimli konferans geleneğinden belgesel sinemaya. </w:t>
            </w:r>
            <w:proofErr w:type="gramEnd"/>
            <w:r w:rsidRPr="005F063A">
              <w:rPr>
                <w:rFonts w:eastAsia="Times New Roman"/>
                <w:bCs/>
                <w:lang w:eastAsia="tr-TR"/>
              </w:rPr>
              <w:t>Belge nitelikli ilk kısa filmlerin izlenmesi ve değerlendirilmesi.</w:t>
            </w:r>
          </w:p>
        </w:tc>
      </w:tr>
      <w:tr w:rsidR="009C19B3" w14:paraId="7CBBAA1C"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57EE2F9" w14:textId="77777777" w:rsidR="009C19B3" w:rsidRDefault="009C19B3" w:rsidP="00873E7A">
            <w:pPr>
              <w:spacing w:after="0" w:line="240" w:lineRule="auto"/>
              <w:rPr>
                <w:rFonts w:ascii="Times New Roman" w:hAnsi="Times New Roman"/>
                <w:b/>
                <w:kern w:val="0"/>
                <w:sz w:val="22"/>
                <w:szCs w:val="22"/>
              </w:rPr>
            </w:pPr>
            <w:r>
              <w:rPr>
                <w:kern w:val="0"/>
                <w:sz w:val="22"/>
                <w:szCs w:val="22"/>
              </w:rPr>
              <w:t>3.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1FD6565B" w14:textId="6DAEDBF7" w:rsidR="009C19B3" w:rsidRDefault="00744F06" w:rsidP="00744F06">
            <w:pPr>
              <w:spacing w:after="0" w:line="240" w:lineRule="auto"/>
              <w:jc w:val="both"/>
              <w:rPr>
                <w:rFonts w:ascii="Times New Roman" w:hAnsi="Times New Roman"/>
                <w:b/>
                <w:kern w:val="0"/>
                <w:sz w:val="22"/>
                <w:szCs w:val="22"/>
              </w:rPr>
            </w:pPr>
            <w:r w:rsidRPr="00CC306E">
              <w:rPr>
                <w:rFonts w:eastAsia="Times New Roman"/>
                <w:bCs/>
                <w:lang w:eastAsia="tr-TR"/>
              </w:rPr>
              <w:t xml:space="preserve">Robert Joseph </w:t>
            </w:r>
            <w:proofErr w:type="spellStart"/>
            <w:r w:rsidRPr="00CC306E">
              <w:rPr>
                <w:rFonts w:eastAsia="Times New Roman"/>
                <w:bCs/>
                <w:lang w:eastAsia="tr-TR"/>
              </w:rPr>
              <w:t>Flaherty’nin</w:t>
            </w:r>
            <w:proofErr w:type="spellEnd"/>
            <w:r w:rsidRPr="00CC306E">
              <w:rPr>
                <w:rFonts w:eastAsia="Times New Roman"/>
                <w:bCs/>
                <w:lang w:eastAsia="tr-TR"/>
              </w:rPr>
              <w:t xml:space="preserve"> belgesel sinemaya yaklaşımı ve “</w:t>
            </w:r>
            <w:r w:rsidRPr="00CC306E">
              <w:rPr>
                <w:rFonts w:eastAsia="Times New Roman"/>
                <w:bCs/>
                <w:i/>
                <w:iCs/>
                <w:lang w:eastAsia="tr-TR"/>
              </w:rPr>
              <w:t xml:space="preserve">Kuzeyli </w:t>
            </w:r>
            <w:proofErr w:type="spellStart"/>
            <w:r w:rsidRPr="00CC306E">
              <w:rPr>
                <w:rFonts w:eastAsia="Times New Roman"/>
                <w:bCs/>
                <w:i/>
                <w:iCs/>
                <w:lang w:eastAsia="tr-TR"/>
              </w:rPr>
              <w:t>Nanook</w:t>
            </w:r>
            <w:proofErr w:type="spellEnd"/>
            <w:r w:rsidRPr="00CC306E">
              <w:rPr>
                <w:rFonts w:eastAsia="Times New Roman"/>
                <w:bCs/>
                <w:lang w:eastAsia="tr-TR"/>
              </w:rPr>
              <w:t xml:space="preserve">” belgeselinin izlenerek değerlendirilmesi. </w:t>
            </w:r>
            <w:proofErr w:type="gramStart"/>
            <w:r w:rsidRPr="00CC306E">
              <w:rPr>
                <w:rFonts w:eastAsia="Times New Roman"/>
                <w:bCs/>
                <w:lang w:eastAsia="tr-TR"/>
              </w:rPr>
              <w:t>(Doğalcılık, gözlemci biçem ve kişisel portre belgeseli, açıklayıcı biçem.)</w:t>
            </w:r>
            <w:proofErr w:type="gramEnd"/>
          </w:p>
        </w:tc>
      </w:tr>
      <w:tr w:rsidR="009C19B3" w14:paraId="60AD246A"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4679F832" w14:textId="77777777" w:rsidR="009C19B3" w:rsidRDefault="009C19B3" w:rsidP="00873E7A">
            <w:pPr>
              <w:spacing w:after="0" w:line="240" w:lineRule="auto"/>
              <w:rPr>
                <w:rFonts w:ascii="Times New Roman" w:hAnsi="Times New Roman"/>
                <w:b/>
                <w:kern w:val="0"/>
                <w:sz w:val="22"/>
                <w:szCs w:val="22"/>
              </w:rPr>
            </w:pPr>
            <w:r>
              <w:rPr>
                <w:kern w:val="0"/>
                <w:sz w:val="22"/>
                <w:szCs w:val="22"/>
              </w:rPr>
              <w:t>4.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5033721A" w14:textId="027EBDC2" w:rsidR="009C19B3" w:rsidRDefault="00D2321E" w:rsidP="00D2321E">
            <w:pPr>
              <w:spacing w:after="0" w:line="240" w:lineRule="auto"/>
              <w:jc w:val="both"/>
              <w:rPr>
                <w:rFonts w:ascii="Times New Roman" w:hAnsi="Times New Roman"/>
                <w:b/>
                <w:kern w:val="0"/>
                <w:sz w:val="22"/>
                <w:szCs w:val="22"/>
              </w:rPr>
            </w:pPr>
            <w:r w:rsidRPr="002741BC">
              <w:rPr>
                <w:rFonts w:eastAsia="Times New Roman"/>
                <w:bCs/>
                <w:lang w:eastAsia="tr-TR"/>
              </w:rPr>
              <w:t xml:space="preserve">Kent senfonisi filmleri: </w:t>
            </w:r>
            <w:proofErr w:type="spellStart"/>
            <w:r w:rsidRPr="002741BC">
              <w:rPr>
                <w:rFonts w:eastAsia="Times New Roman"/>
                <w:bCs/>
                <w:lang w:eastAsia="tr-TR"/>
              </w:rPr>
              <w:t>Walter</w:t>
            </w:r>
            <w:proofErr w:type="spellEnd"/>
            <w:r w:rsidRPr="002741BC">
              <w:rPr>
                <w:rFonts w:eastAsia="Times New Roman"/>
                <w:bCs/>
                <w:lang w:eastAsia="tr-TR"/>
              </w:rPr>
              <w:t xml:space="preserve"> </w:t>
            </w:r>
            <w:proofErr w:type="spellStart"/>
            <w:r w:rsidRPr="002741BC">
              <w:rPr>
                <w:rFonts w:eastAsia="Times New Roman"/>
                <w:bCs/>
                <w:lang w:eastAsia="tr-TR"/>
              </w:rPr>
              <w:t>Ruttman’ın</w:t>
            </w:r>
            <w:proofErr w:type="spellEnd"/>
            <w:r w:rsidRPr="002741BC">
              <w:rPr>
                <w:rFonts w:eastAsia="Times New Roman"/>
                <w:bCs/>
                <w:lang w:eastAsia="tr-TR"/>
              </w:rPr>
              <w:t xml:space="preserve"> “</w:t>
            </w:r>
            <w:r w:rsidRPr="002741BC">
              <w:rPr>
                <w:rFonts w:eastAsia="Times New Roman"/>
                <w:bCs/>
                <w:i/>
                <w:iCs/>
                <w:lang w:eastAsia="tr-TR"/>
              </w:rPr>
              <w:t>Berlin: Büyük Bir Şehrin Senfonisi</w:t>
            </w:r>
            <w:r w:rsidRPr="002741BC">
              <w:rPr>
                <w:rFonts w:eastAsia="Times New Roman"/>
                <w:bCs/>
                <w:lang w:eastAsia="tr-TR"/>
              </w:rPr>
              <w:t xml:space="preserve">” ve </w:t>
            </w:r>
            <w:proofErr w:type="spellStart"/>
            <w:r w:rsidRPr="002741BC">
              <w:rPr>
                <w:rFonts w:eastAsia="Times New Roman"/>
                <w:bCs/>
                <w:lang w:eastAsia="tr-TR"/>
              </w:rPr>
              <w:t>Joris</w:t>
            </w:r>
            <w:proofErr w:type="spellEnd"/>
            <w:r w:rsidRPr="002741BC">
              <w:rPr>
                <w:rFonts w:eastAsia="Times New Roman"/>
                <w:bCs/>
                <w:lang w:eastAsia="tr-TR"/>
              </w:rPr>
              <w:t xml:space="preserve"> </w:t>
            </w:r>
            <w:proofErr w:type="spellStart"/>
            <w:r w:rsidRPr="002741BC">
              <w:rPr>
                <w:rFonts w:eastAsia="Times New Roman"/>
                <w:bCs/>
                <w:lang w:eastAsia="tr-TR"/>
              </w:rPr>
              <w:t>Ivens’in</w:t>
            </w:r>
            <w:proofErr w:type="spellEnd"/>
            <w:r w:rsidRPr="002741BC">
              <w:rPr>
                <w:rFonts w:eastAsia="Times New Roman"/>
                <w:bCs/>
                <w:lang w:eastAsia="tr-TR"/>
              </w:rPr>
              <w:t xml:space="preserve"> “</w:t>
            </w:r>
            <w:r w:rsidRPr="002741BC">
              <w:rPr>
                <w:rFonts w:eastAsia="Times New Roman"/>
                <w:bCs/>
                <w:i/>
                <w:iCs/>
                <w:lang w:eastAsia="tr-TR"/>
              </w:rPr>
              <w:t>Yağmur</w:t>
            </w:r>
            <w:r w:rsidRPr="002741BC">
              <w:rPr>
                <w:rFonts w:eastAsia="Times New Roman"/>
                <w:bCs/>
                <w:lang w:eastAsia="tr-TR"/>
              </w:rPr>
              <w:t>” belgesellerinin izlenerek değerlendi</w:t>
            </w:r>
            <w:r>
              <w:rPr>
                <w:rFonts w:eastAsia="Times New Roman"/>
                <w:bCs/>
                <w:lang w:eastAsia="tr-TR"/>
              </w:rPr>
              <w:t>r</w:t>
            </w:r>
            <w:r w:rsidRPr="002741BC">
              <w:rPr>
                <w:rFonts w:eastAsia="Times New Roman"/>
                <w:bCs/>
                <w:lang w:eastAsia="tr-TR"/>
              </w:rPr>
              <w:t xml:space="preserve">ilmesi. </w:t>
            </w:r>
            <w:proofErr w:type="gramStart"/>
            <w:r w:rsidRPr="002741BC">
              <w:rPr>
                <w:rFonts w:eastAsia="Times New Roman"/>
                <w:bCs/>
                <w:lang w:eastAsia="tr-TR"/>
              </w:rPr>
              <w:t>(Gerçekçilik, biçimcilik ve şiirsel biçem.)</w:t>
            </w:r>
            <w:proofErr w:type="gramEnd"/>
          </w:p>
        </w:tc>
      </w:tr>
      <w:tr w:rsidR="009C19B3" w14:paraId="1E9AB4D9"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6D5ACF98" w14:textId="77777777" w:rsidR="009C19B3" w:rsidRDefault="009C19B3" w:rsidP="00873E7A">
            <w:pPr>
              <w:spacing w:after="0" w:line="240" w:lineRule="auto"/>
              <w:rPr>
                <w:rFonts w:ascii="Times New Roman" w:hAnsi="Times New Roman"/>
                <w:b/>
                <w:kern w:val="0"/>
                <w:sz w:val="22"/>
                <w:szCs w:val="22"/>
              </w:rPr>
            </w:pPr>
            <w:r>
              <w:rPr>
                <w:kern w:val="0"/>
                <w:sz w:val="22"/>
                <w:szCs w:val="22"/>
              </w:rPr>
              <w:t>5.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4FDAF94C" w14:textId="7C3DD0EE" w:rsidR="009C19B3" w:rsidRDefault="00B13EC5" w:rsidP="00B13EC5">
            <w:pPr>
              <w:spacing w:after="0" w:line="240" w:lineRule="auto"/>
              <w:jc w:val="both"/>
              <w:rPr>
                <w:rFonts w:ascii="Times New Roman" w:hAnsi="Times New Roman"/>
                <w:b/>
                <w:kern w:val="0"/>
                <w:sz w:val="22"/>
                <w:szCs w:val="22"/>
              </w:rPr>
            </w:pPr>
            <w:proofErr w:type="spellStart"/>
            <w:r w:rsidRPr="001650E0">
              <w:rPr>
                <w:rFonts w:eastAsia="Times New Roman"/>
                <w:bCs/>
                <w:lang w:eastAsia="tr-TR"/>
              </w:rPr>
              <w:t>Dziga</w:t>
            </w:r>
            <w:proofErr w:type="spellEnd"/>
            <w:r w:rsidRPr="001650E0">
              <w:rPr>
                <w:rFonts w:eastAsia="Times New Roman"/>
                <w:bCs/>
                <w:lang w:eastAsia="tr-TR"/>
              </w:rPr>
              <w:t xml:space="preserve"> </w:t>
            </w:r>
            <w:proofErr w:type="spellStart"/>
            <w:r w:rsidRPr="001650E0">
              <w:rPr>
                <w:rFonts w:eastAsia="Times New Roman"/>
                <w:bCs/>
                <w:lang w:eastAsia="tr-TR"/>
              </w:rPr>
              <w:t>Vertov’un</w:t>
            </w:r>
            <w:proofErr w:type="spellEnd"/>
            <w:r w:rsidRPr="001650E0">
              <w:rPr>
                <w:rFonts w:eastAsia="Times New Roman"/>
                <w:bCs/>
                <w:lang w:eastAsia="tr-TR"/>
              </w:rPr>
              <w:t xml:space="preserve"> sinemaya yaklaşımı. </w:t>
            </w:r>
            <w:proofErr w:type="gramStart"/>
            <w:r w:rsidRPr="001650E0">
              <w:rPr>
                <w:rFonts w:eastAsia="Times New Roman"/>
                <w:bCs/>
                <w:lang w:eastAsia="tr-TR"/>
              </w:rPr>
              <w:t>“</w:t>
            </w:r>
            <w:r w:rsidRPr="001650E0">
              <w:rPr>
                <w:rFonts w:eastAsia="Times New Roman"/>
                <w:bCs/>
                <w:i/>
                <w:iCs/>
                <w:lang w:eastAsia="tr-TR"/>
              </w:rPr>
              <w:t>Film Kameralı Adam</w:t>
            </w:r>
            <w:r w:rsidRPr="001650E0">
              <w:rPr>
                <w:rFonts w:eastAsia="Times New Roman"/>
                <w:bCs/>
                <w:lang w:eastAsia="tr-TR"/>
              </w:rPr>
              <w:t>” belgeselinin izlenerek değerlendirilmesi. (Biçimcilik, dönüşlü biçem.)</w:t>
            </w:r>
            <w:proofErr w:type="gramEnd"/>
          </w:p>
        </w:tc>
      </w:tr>
      <w:tr w:rsidR="009C19B3" w14:paraId="2CEF9656"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3018B350" w14:textId="77777777" w:rsidR="009C19B3" w:rsidRDefault="009C19B3" w:rsidP="00873E7A">
            <w:pPr>
              <w:spacing w:after="0" w:line="240" w:lineRule="auto"/>
              <w:rPr>
                <w:rFonts w:ascii="Times New Roman" w:hAnsi="Times New Roman"/>
                <w:b/>
                <w:kern w:val="0"/>
                <w:sz w:val="22"/>
                <w:szCs w:val="22"/>
              </w:rPr>
            </w:pPr>
            <w:r>
              <w:rPr>
                <w:kern w:val="0"/>
                <w:sz w:val="22"/>
                <w:szCs w:val="22"/>
              </w:rPr>
              <w:t>6.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3EA3CCAB" w14:textId="01758F0B" w:rsidR="009C19B3" w:rsidRDefault="004A329E" w:rsidP="004A329E">
            <w:pPr>
              <w:spacing w:after="0" w:line="240" w:lineRule="auto"/>
              <w:jc w:val="both"/>
              <w:rPr>
                <w:rFonts w:ascii="Times New Roman" w:hAnsi="Times New Roman"/>
                <w:b/>
                <w:kern w:val="0"/>
                <w:sz w:val="22"/>
                <w:szCs w:val="22"/>
              </w:rPr>
            </w:pPr>
            <w:r w:rsidRPr="00724836">
              <w:rPr>
                <w:rFonts w:eastAsia="Times New Roman"/>
                <w:bCs/>
                <w:lang w:eastAsia="tr-TR"/>
              </w:rPr>
              <w:t xml:space="preserve">John </w:t>
            </w:r>
            <w:proofErr w:type="spellStart"/>
            <w:r w:rsidRPr="00724836">
              <w:rPr>
                <w:rFonts w:eastAsia="Times New Roman"/>
                <w:bCs/>
                <w:lang w:eastAsia="tr-TR"/>
              </w:rPr>
              <w:t>Grierson</w:t>
            </w:r>
            <w:proofErr w:type="spellEnd"/>
            <w:r w:rsidRPr="00724836">
              <w:rPr>
                <w:rFonts w:eastAsia="Times New Roman"/>
                <w:bCs/>
                <w:lang w:eastAsia="tr-TR"/>
              </w:rPr>
              <w:t xml:space="preserve"> ve İngiliz Belgesel Okulu. </w:t>
            </w:r>
            <w:proofErr w:type="spellStart"/>
            <w:r w:rsidRPr="00724836">
              <w:rPr>
                <w:rFonts w:eastAsia="Times New Roman"/>
                <w:bCs/>
                <w:lang w:eastAsia="tr-TR"/>
              </w:rPr>
              <w:t>Grierson’ın</w:t>
            </w:r>
            <w:proofErr w:type="spellEnd"/>
            <w:r w:rsidRPr="00724836">
              <w:rPr>
                <w:rFonts w:eastAsia="Times New Roman"/>
                <w:bCs/>
                <w:lang w:eastAsia="tr-TR"/>
              </w:rPr>
              <w:t xml:space="preserve"> “</w:t>
            </w:r>
            <w:r w:rsidRPr="00724836">
              <w:rPr>
                <w:rFonts w:eastAsia="Times New Roman"/>
                <w:bCs/>
                <w:i/>
                <w:iCs/>
                <w:lang w:eastAsia="tr-TR"/>
              </w:rPr>
              <w:t>Balıkçı Tekneleri</w:t>
            </w:r>
            <w:r w:rsidRPr="00724836">
              <w:rPr>
                <w:rFonts w:eastAsia="Times New Roman"/>
                <w:bCs/>
                <w:lang w:eastAsia="tr-TR"/>
              </w:rPr>
              <w:t xml:space="preserve">” belgeselinin izlenerek değerlendirilmesi. </w:t>
            </w:r>
            <w:proofErr w:type="gramStart"/>
            <w:r w:rsidRPr="00724836">
              <w:rPr>
                <w:rFonts w:eastAsia="Times New Roman"/>
                <w:bCs/>
                <w:lang w:eastAsia="tr-TR"/>
              </w:rPr>
              <w:t xml:space="preserve">(Biçimcilik </w:t>
            </w:r>
            <w:r>
              <w:rPr>
                <w:rFonts w:eastAsia="Times New Roman"/>
                <w:bCs/>
                <w:lang w:eastAsia="tr-TR"/>
              </w:rPr>
              <w:t>v</w:t>
            </w:r>
            <w:r w:rsidRPr="00724836">
              <w:rPr>
                <w:rFonts w:eastAsia="Times New Roman"/>
                <w:bCs/>
                <w:lang w:eastAsia="tr-TR"/>
              </w:rPr>
              <w:t>e şiirsel biçem.)</w:t>
            </w:r>
            <w:proofErr w:type="gramEnd"/>
          </w:p>
        </w:tc>
      </w:tr>
      <w:tr w:rsidR="009C19B3" w14:paraId="1642EA92"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E672F64" w14:textId="77777777" w:rsidR="009C19B3" w:rsidRDefault="009C19B3" w:rsidP="00873E7A">
            <w:pPr>
              <w:spacing w:after="0" w:line="240" w:lineRule="auto"/>
              <w:rPr>
                <w:rFonts w:ascii="Times New Roman" w:hAnsi="Times New Roman"/>
                <w:b/>
                <w:kern w:val="0"/>
                <w:sz w:val="22"/>
                <w:szCs w:val="22"/>
              </w:rPr>
            </w:pPr>
            <w:r>
              <w:rPr>
                <w:kern w:val="0"/>
                <w:sz w:val="22"/>
                <w:szCs w:val="22"/>
              </w:rPr>
              <w:t>7.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5791FA79" w14:textId="2FCBFF63" w:rsidR="009C19B3" w:rsidRDefault="004A329E" w:rsidP="004A329E">
            <w:pPr>
              <w:spacing w:after="0" w:line="240" w:lineRule="auto"/>
              <w:jc w:val="both"/>
              <w:rPr>
                <w:rFonts w:ascii="Times New Roman" w:hAnsi="Times New Roman"/>
                <w:b/>
                <w:kern w:val="0"/>
                <w:sz w:val="22"/>
                <w:szCs w:val="22"/>
              </w:rPr>
            </w:pPr>
            <w:r w:rsidRPr="00034C45">
              <w:rPr>
                <w:rFonts w:eastAsia="Times New Roman"/>
                <w:bCs/>
                <w:lang w:eastAsia="tr-TR"/>
              </w:rPr>
              <w:t xml:space="preserve">Jean </w:t>
            </w:r>
            <w:proofErr w:type="spellStart"/>
            <w:r w:rsidRPr="00034C45">
              <w:rPr>
                <w:rFonts w:eastAsia="Times New Roman"/>
                <w:bCs/>
                <w:lang w:eastAsia="tr-TR"/>
              </w:rPr>
              <w:t>Rouch</w:t>
            </w:r>
            <w:proofErr w:type="spellEnd"/>
            <w:r w:rsidRPr="00034C45">
              <w:rPr>
                <w:rFonts w:eastAsia="Times New Roman"/>
                <w:bCs/>
                <w:lang w:eastAsia="tr-TR"/>
              </w:rPr>
              <w:t xml:space="preserve"> ve Edgar </w:t>
            </w:r>
            <w:proofErr w:type="spellStart"/>
            <w:r w:rsidRPr="00034C45">
              <w:rPr>
                <w:rFonts w:eastAsia="Times New Roman"/>
                <w:bCs/>
                <w:lang w:eastAsia="tr-TR"/>
              </w:rPr>
              <w:t>Morin’in</w:t>
            </w:r>
            <w:proofErr w:type="spellEnd"/>
            <w:r w:rsidRPr="00034C45">
              <w:rPr>
                <w:rFonts w:eastAsia="Times New Roman"/>
                <w:bCs/>
                <w:lang w:eastAsia="tr-TR"/>
              </w:rPr>
              <w:t xml:space="preserve"> “</w:t>
            </w:r>
            <w:r w:rsidRPr="00034C45">
              <w:rPr>
                <w:rFonts w:eastAsia="Times New Roman"/>
                <w:bCs/>
                <w:i/>
                <w:iCs/>
                <w:lang w:eastAsia="tr-TR"/>
              </w:rPr>
              <w:t>Bir Yaz Güncesi</w:t>
            </w:r>
            <w:r w:rsidRPr="00034C45">
              <w:rPr>
                <w:rFonts w:eastAsia="Times New Roman"/>
                <w:bCs/>
                <w:lang w:eastAsia="tr-TR"/>
              </w:rPr>
              <w:t xml:space="preserve">” belgeselinin izlenerek değerlendirilmesi. </w:t>
            </w:r>
            <w:proofErr w:type="gramStart"/>
            <w:r w:rsidRPr="00034C45">
              <w:rPr>
                <w:rFonts w:eastAsia="Times New Roman"/>
                <w:bCs/>
                <w:lang w:eastAsia="tr-TR"/>
              </w:rPr>
              <w:t>(</w:t>
            </w:r>
            <w:proofErr w:type="gramEnd"/>
            <w:r w:rsidRPr="00034C45">
              <w:rPr>
                <w:rFonts w:eastAsia="Times New Roman"/>
                <w:bCs/>
                <w:lang w:eastAsia="tr-TR"/>
              </w:rPr>
              <w:t xml:space="preserve">Sinema </w:t>
            </w:r>
            <w:proofErr w:type="spellStart"/>
            <w:r w:rsidRPr="00034C45">
              <w:rPr>
                <w:rFonts w:eastAsia="Times New Roman"/>
                <w:bCs/>
                <w:lang w:eastAsia="tr-TR"/>
              </w:rPr>
              <w:t>verite</w:t>
            </w:r>
            <w:proofErr w:type="spellEnd"/>
            <w:r w:rsidRPr="00034C45">
              <w:rPr>
                <w:rFonts w:eastAsia="Times New Roman"/>
                <w:bCs/>
                <w:lang w:eastAsia="tr-TR"/>
              </w:rPr>
              <w:t xml:space="preserve"> ve direkt sinema hakkında bilgi. Katılımcı biçem.</w:t>
            </w:r>
            <w:proofErr w:type="gramStart"/>
            <w:r w:rsidRPr="00034C45">
              <w:rPr>
                <w:rFonts w:eastAsia="Times New Roman"/>
                <w:bCs/>
                <w:lang w:eastAsia="tr-TR"/>
              </w:rPr>
              <w:t>)</w:t>
            </w:r>
            <w:proofErr w:type="gramEnd"/>
          </w:p>
        </w:tc>
      </w:tr>
      <w:tr w:rsidR="009C19B3" w14:paraId="17DEEE73"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202DAB1F" w14:textId="77777777" w:rsidR="009C19B3" w:rsidRDefault="009C19B3" w:rsidP="00873E7A">
            <w:pPr>
              <w:spacing w:after="0" w:line="240" w:lineRule="auto"/>
              <w:rPr>
                <w:rFonts w:ascii="Times New Roman" w:hAnsi="Times New Roman"/>
                <w:b/>
                <w:kern w:val="0"/>
                <w:sz w:val="22"/>
                <w:szCs w:val="22"/>
              </w:rPr>
            </w:pPr>
            <w:r>
              <w:rPr>
                <w:kern w:val="0"/>
                <w:sz w:val="22"/>
                <w:szCs w:val="22"/>
              </w:rPr>
              <w:t>8.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130A9410" w14:textId="77777777" w:rsidR="009C19B3" w:rsidRDefault="009C19B3" w:rsidP="00873E7A">
            <w:pPr>
              <w:spacing w:after="0" w:line="240" w:lineRule="auto"/>
              <w:rPr>
                <w:rFonts w:ascii="Times New Roman" w:hAnsi="Times New Roman"/>
                <w:b/>
                <w:kern w:val="0"/>
                <w:sz w:val="22"/>
                <w:szCs w:val="22"/>
              </w:rPr>
            </w:pPr>
            <w:r>
              <w:rPr>
                <w:b/>
                <w:kern w:val="0"/>
                <w:sz w:val="22"/>
                <w:szCs w:val="22"/>
              </w:rPr>
              <w:t>VİZE HAFTASI</w:t>
            </w:r>
          </w:p>
        </w:tc>
      </w:tr>
      <w:tr w:rsidR="00FD08EB" w14:paraId="39AB1C7B" w14:textId="77777777" w:rsidTr="0022745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5E6E73F0" w14:textId="77777777" w:rsidR="00FD08EB" w:rsidRDefault="00FD08EB" w:rsidP="00FD08EB">
            <w:pPr>
              <w:spacing w:after="0" w:line="240" w:lineRule="auto"/>
              <w:rPr>
                <w:rFonts w:ascii="Times New Roman" w:hAnsi="Times New Roman"/>
                <w:b/>
                <w:kern w:val="0"/>
                <w:sz w:val="22"/>
                <w:szCs w:val="22"/>
              </w:rPr>
            </w:pPr>
            <w:r>
              <w:rPr>
                <w:kern w:val="0"/>
                <w:sz w:val="22"/>
                <w:szCs w:val="22"/>
              </w:rPr>
              <w:t>9.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tcPr>
          <w:p w14:paraId="4E62A6F0" w14:textId="166A3DD8" w:rsidR="00FD08EB" w:rsidRDefault="00FD08EB" w:rsidP="00FD08EB">
            <w:pPr>
              <w:spacing w:after="0" w:line="240" w:lineRule="auto"/>
              <w:jc w:val="both"/>
              <w:rPr>
                <w:rFonts w:ascii="Times New Roman" w:hAnsi="Times New Roman"/>
                <w:b/>
                <w:kern w:val="0"/>
                <w:sz w:val="22"/>
                <w:szCs w:val="22"/>
              </w:rPr>
            </w:pPr>
            <w:proofErr w:type="spellStart"/>
            <w:r w:rsidRPr="00CE388B">
              <w:rPr>
                <w:rFonts w:eastAsia="Times New Roman"/>
                <w:bCs/>
                <w:lang w:eastAsia="tr-TR"/>
              </w:rPr>
              <w:t>Godfrey</w:t>
            </w:r>
            <w:proofErr w:type="spellEnd"/>
            <w:r w:rsidRPr="00CE388B">
              <w:rPr>
                <w:rFonts w:eastAsia="Times New Roman"/>
                <w:bCs/>
                <w:lang w:eastAsia="tr-TR"/>
              </w:rPr>
              <w:t xml:space="preserve"> </w:t>
            </w:r>
            <w:proofErr w:type="spellStart"/>
            <w:r w:rsidRPr="00CE388B">
              <w:rPr>
                <w:rFonts w:eastAsia="Times New Roman"/>
                <w:bCs/>
                <w:lang w:eastAsia="tr-TR"/>
              </w:rPr>
              <w:t>Reggio’nun</w:t>
            </w:r>
            <w:proofErr w:type="spellEnd"/>
            <w:r w:rsidRPr="00CE388B">
              <w:rPr>
                <w:rFonts w:eastAsia="Times New Roman"/>
                <w:bCs/>
                <w:lang w:eastAsia="tr-TR"/>
              </w:rPr>
              <w:t xml:space="preserve"> “</w:t>
            </w:r>
            <w:proofErr w:type="spellStart"/>
            <w:r w:rsidRPr="00CE388B">
              <w:rPr>
                <w:rFonts w:eastAsia="Times New Roman"/>
                <w:bCs/>
                <w:i/>
                <w:iCs/>
                <w:lang w:eastAsia="tr-TR"/>
              </w:rPr>
              <w:t>Koyaannisqatsi</w:t>
            </w:r>
            <w:proofErr w:type="spellEnd"/>
            <w:r w:rsidRPr="00CE388B">
              <w:rPr>
                <w:rFonts w:eastAsia="Times New Roman"/>
                <w:bCs/>
                <w:lang w:eastAsia="tr-TR"/>
              </w:rPr>
              <w:t>” belgeselinin izlenerek değerlendirilmesi. (Şiirsel Biçem)</w:t>
            </w:r>
          </w:p>
        </w:tc>
      </w:tr>
      <w:tr w:rsidR="00024348" w14:paraId="1D64A7EC" w14:textId="77777777" w:rsidTr="003A4D77">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470659C" w14:textId="77777777" w:rsidR="00024348" w:rsidRDefault="00024348" w:rsidP="00024348">
            <w:pPr>
              <w:spacing w:after="0" w:line="240" w:lineRule="auto"/>
              <w:rPr>
                <w:rFonts w:ascii="Times New Roman" w:hAnsi="Times New Roman"/>
                <w:b/>
                <w:kern w:val="0"/>
                <w:sz w:val="22"/>
                <w:szCs w:val="22"/>
              </w:rPr>
            </w:pPr>
            <w:r>
              <w:rPr>
                <w:kern w:val="0"/>
                <w:sz w:val="22"/>
                <w:szCs w:val="22"/>
              </w:rPr>
              <w:t>10.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tcPr>
          <w:p w14:paraId="16F70417" w14:textId="1F38F613" w:rsidR="00024348" w:rsidRDefault="00024348" w:rsidP="00024348">
            <w:pPr>
              <w:spacing w:after="0" w:line="240" w:lineRule="auto"/>
              <w:jc w:val="both"/>
              <w:rPr>
                <w:rFonts w:ascii="Times New Roman" w:hAnsi="Times New Roman"/>
                <w:b/>
                <w:kern w:val="0"/>
                <w:sz w:val="22"/>
                <w:szCs w:val="22"/>
              </w:rPr>
            </w:pPr>
            <w:r w:rsidRPr="00A44CCB">
              <w:rPr>
                <w:rFonts w:eastAsia="Times New Roman"/>
                <w:bCs/>
                <w:lang w:eastAsia="tr-TR"/>
              </w:rPr>
              <w:t>Türkiye’de belgesel sinemanın tarihçesi üzerine genel bilgiler. “</w:t>
            </w:r>
            <w:proofErr w:type="spellStart"/>
            <w:r w:rsidRPr="00A44CCB">
              <w:rPr>
                <w:rFonts w:eastAsia="Times New Roman"/>
                <w:bCs/>
                <w:i/>
                <w:iCs/>
                <w:lang w:eastAsia="tr-TR"/>
              </w:rPr>
              <w:t>Ayastefanos</w:t>
            </w:r>
            <w:proofErr w:type="spellEnd"/>
            <w:r w:rsidRPr="00A44CCB">
              <w:rPr>
                <w:rFonts w:eastAsia="Times New Roman"/>
                <w:bCs/>
                <w:i/>
                <w:iCs/>
                <w:lang w:eastAsia="tr-TR"/>
              </w:rPr>
              <w:t xml:space="preserve"> Abidesi’nin Yıkılışı</w:t>
            </w:r>
            <w:r w:rsidRPr="00A44CCB">
              <w:rPr>
                <w:rFonts w:eastAsia="Times New Roman"/>
                <w:bCs/>
                <w:lang w:eastAsia="tr-TR"/>
              </w:rPr>
              <w:t xml:space="preserve">” söylencesi üzerine tartışma. </w:t>
            </w:r>
            <w:proofErr w:type="gramStart"/>
            <w:r w:rsidRPr="00A44CCB">
              <w:rPr>
                <w:rFonts w:eastAsia="Times New Roman"/>
                <w:bCs/>
                <w:lang w:eastAsia="tr-TR"/>
              </w:rPr>
              <w:t xml:space="preserve">İlk film gösterimi. </w:t>
            </w:r>
            <w:proofErr w:type="spellStart"/>
            <w:proofErr w:type="gramEnd"/>
            <w:r w:rsidRPr="00A44CCB">
              <w:rPr>
                <w:rFonts w:eastAsia="Times New Roman"/>
                <w:bCs/>
                <w:lang w:eastAsia="tr-TR"/>
              </w:rPr>
              <w:t>Yanaki</w:t>
            </w:r>
            <w:proofErr w:type="spellEnd"/>
            <w:r w:rsidRPr="00A44CCB">
              <w:rPr>
                <w:rFonts w:eastAsia="Times New Roman"/>
                <w:bCs/>
                <w:lang w:eastAsia="tr-TR"/>
              </w:rPr>
              <w:t xml:space="preserve"> ve </w:t>
            </w:r>
            <w:proofErr w:type="spellStart"/>
            <w:r w:rsidRPr="00A44CCB">
              <w:rPr>
                <w:rFonts w:eastAsia="Times New Roman"/>
                <w:bCs/>
                <w:lang w:eastAsia="tr-TR"/>
              </w:rPr>
              <w:t>Milton</w:t>
            </w:r>
            <w:proofErr w:type="spellEnd"/>
            <w:r w:rsidRPr="00A44CCB">
              <w:rPr>
                <w:rFonts w:eastAsia="Times New Roman"/>
                <w:bCs/>
                <w:lang w:eastAsia="tr-TR"/>
              </w:rPr>
              <w:t xml:space="preserve"> </w:t>
            </w:r>
            <w:proofErr w:type="spellStart"/>
            <w:r w:rsidRPr="00A44CCB">
              <w:rPr>
                <w:rFonts w:eastAsia="Times New Roman"/>
                <w:bCs/>
                <w:lang w:eastAsia="tr-TR"/>
              </w:rPr>
              <w:t>Manaki</w:t>
            </w:r>
            <w:proofErr w:type="spellEnd"/>
            <w:r w:rsidRPr="00A44CCB">
              <w:rPr>
                <w:rFonts w:eastAsia="Times New Roman"/>
                <w:bCs/>
                <w:lang w:eastAsia="tr-TR"/>
              </w:rPr>
              <w:t xml:space="preserve"> Kardeşler: “</w:t>
            </w:r>
            <w:r w:rsidRPr="00A44CCB">
              <w:rPr>
                <w:rFonts w:eastAsia="Times New Roman"/>
                <w:bCs/>
                <w:i/>
                <w:iCs/>
                <w:lang w:eastAsia="tr-TR"/>
              </w:rPr>
              <w:t xml:space="preserve">Büyükanne </w:t>
            </w:r>
            <w:proofErr w:type="spellStart"/>
            <w:r w:rsidRPr="00A44CCB">
              <w:rPr>
                <w:rFonts w:eastAsia="Times New Roman"/>
                <w:bCs/>
                <w:i/>
                <w:iCs/>
                <w:lang w:eastAsia="tr-TR"/>
              </w:rPr>
              <w:t>Despina</w:t>
            </w:r>
            <w:proofErr w:type="spellEnd"/>
            <w:r w:rsidRPr="00A44CCB">
              <w:rPr>
                <w:rFonts w:eastAsia="Times New Roman"/>
                <w:bCs/>
                <w:lang w:eastAsia="tr-TR"/>
              </w:rPr>
              <w:t>”. “</w:t>
            </w:r>
            <w:r w:rsidRPr="00A44CCB">
              <w:rPr>
                <w:rFonts w:eastAsia="Times New Roman"/>
                <w:bCs/>
                <w:i/>
                <w:iCs/>
                <w:lang w:eastAsia="tr-TR"/>
              </w:rPr>
              <w:t xml:space="preserve">Sultan V. Mehmet Reşat’ın Selanik </w:t>
            </w:r>
            <w:proofErr w:type="spellStart"/>
            <w:r w:rsidRPr="00A44CCB">
              <w:rPr>
                <w:rFonts w:eastAsia="Times New Roman"/>
                <w:bCs/>
                <w:i/>
                <w:iCs/>
                <w:lang w:eastAsia="tr-TR"/>
              </w:rPr>
              <w:t>Zitareti</w:t>
            </w:r>
            <w:proofErr w:type="spellEnd"/>
            <w:r w:rsidRPr="00A44CCB">
              <w:rPr>
                <w:rFonts w:eastAsia="Times New Roman"/>
                <w:bCs/>
                <w:lang w:eastAsia="tr-TR"/>
              </w:rPr>
              <w:t>” ve “</w:t>
            </w:r>
            <w:r w:rsidRPr="00A44CCB">
              <w:rPr>
                <w:rFonts w:eastAsia="Times New Roman"/>
                <w:bCs/>
                <w:i/>
                <w:iCs/>
                <w:lang w:eastAsia="tr-TR"/>
              </w:rPr>
              <w:t>Sultan V. Mehmet Reşat’ın Manastır Ziyareti</w:t>
            </w:r>
            <w:r w:rsidRPr="00A44CCB">
              <w:rPr>
                <w:rFonts w:eastAsia="Times New Roman"/>
                <w:bCs/>
                <w:lang w:eastAsia="tr-TR"/>
              </w:rPr>
              <w:t xml:space="preserve">” belge filmlerinin izlenerek </w:t>
            </w:r>
            <w:r w:rsidRPr="00A44CCB">
              <w:rPr>
                <w:rFonts w:eastAsia="Times New Roman"/>
                <w:bCs/>
                <w:lang w:eastAsia="tr-TR"/>
              </w:rPr>
              <w:lastRenderedPageBreak/>
              <w:t>değerlendirilmesi. “Öğretici Filmler Merkezi” üzerine. Kültürel Hümanizma Dönemi, Birinci Kuşak belgeselciler; İstanbul Üniversitesi Film Merkezi.</w:t>
            </w:r>
          </w:p>
        </w:tc>
      </w:tr>
      <w:tr w:rsidR="00024348" w14:paraId="33EC8AE2"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398AB9BD" w14:textId="77777777" w:rsidR="00024348" w:rsidRDefault="00024348" w:rsidP="00024348">
            <w:pPr>
              <w:spacing w:after="0" w:line="240" w:lineRule="auto"/>
              <w:rPr>
                <w:rFonts w:ascii="Times New Roman" w:hAnsi="Times New Roman"/>
                <w:b/>
                <w:kern w:val="0"/>
                <w:sz w:val="22"/>
                <w:szCs w:val="22"/>
              </w:rPr>
            </w:pPr>
            <w:r>
              <w:rPr>
                <w:kern w:val="0"/>
                <w:sz w:val="22"/>
                <w:szCs w:val="22"/>
              </w:rPr>
              <w:lastRenderedPageBreak/>
              <w:t>11.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1A04598F" w14:textId="6F9D7B0B" w:rsidR="00024348" w:rsidRDefault="00CC5C1C" w:rsidP="00CC5C1C">
            <w:pPr>
              <w:spacing w:after="0" w:line="240" w:lineRule="auto"/>
              <w:jc w:val="both"/>
              <w:rPr>
                <w:rFonts w:ascii="Times New Roman" w:hAnsi="Times New Roman"/>
                <w:b/>
                <w:kern w:val="0"/>
                <w:sz w:val="22"/>
                <w:szCs w:val="22"/>
              </w:rPr>
            </w:pPr>
            <w:proofErr w:type="spellStart"/>
            <w:r w:rsidRPr="00911F6E">
              <w:rPr>
                <w:rFonts w:eastAsia="Times New Roman"/>
                <w:bCs/>
                <w:lang w:eastAsia="tr-TR"/>
              </w:rPr>
              <w:t>Suha</w:t>
            </w:r>
            <w:proofErr w:type="spellEnd"/>
            <w:r w:rsidRPr="00911F6E">
              <w:rPr>
                <w:rFonts w:eastAsia="Times New Roman"/>
                <w:bCs/>
                <w:lang w:eastAsia="tr-TR"/>
              </w:rPr>
              <w:t xml:space="preserve"> </w:t>
            </w:r>
            <w:proofErr w:type="spellStart"/>
            <w:r w:rsidRPr="00911F6E">
              <w:rPr>
                <w:rFonts w:eastAsia="Times New Roman"/>
                <w:bCs/>
                <w:lang w:eastAsia="tr-TR"/>
              </w:rPr>
              <w:t>Arın’ın</w:t>
            </w:r>
            <w:proofErr w:type="spellEnd"/>
            <w:r w:rsidRPr="00911F6E">
              <w:rPr>
                <w:rFonts w:eastAsia="Times New Roman"/>
                <w:bCs/>
                <w:lang w:eastAsia="tr-TR"/>
              </w:rPr>
              <w:t xml:space="preserve"> hayatı ve sanat yaşamı üzerine bilgiler. </w:t>
            </w:r>
            <w:proofErr w:type="spellStart"/>
            <w:r w:rsidRPr="00911F6E">
              <w:rPr>
                <w:rFonts w:eastAsia="Times New Roman"/>
                <w:bCs/>
                <w:lang w:eastAsia="tr-TR"/>
              </w:rPr>
              <w:t>Arın’ın</w:t>
            </w:r>
            <w:proofErr w:type="spellEnd"/>
            <w:r w:rsidRPr="00911F6E">
              <w:rPr>
                <w:rFonts w:eastAsia="Times New Roman"/>
                <w:bCs/>
                <w:lang w:eastAsia="tr-TR"/>
              </w:rPr>
              <w:t xml:space="preserve"> “</w:t>
            </w:r>
            <w:r w:rsidRPr="00911F6E">
              <w:rPr>
                <w:rFonts w:eastAsia="Times New Roman"/>
                <w:bCs/>
                <w:i/>
                <w:iCs/>
                <w:lang w:eastAsia="tr-TR"/>
              </w:rPr>
              <w:t>Tahtacı Fatma</w:t>
            </w:r>
            <w:r w:rsidRPr="00911F6E">
              <w:rPr>
                <w:rFonts w:eastAsia="Times New Roman"/>
                <w:bCs/>
                <w:lang w:eastAsia="tr-TR"/>
              </w:rPr>
              <w:t>” (Katılımcı biçem), “</w:t>
            </w:r>
            <w:r w:rsidRPr="00911F6E">
              <w:rPr>
                <w:rFonts w:eastAsia="Times New Roman"/>
                <w:bCs/>
                <w:i/>
                <w:iCs/>
                <w:lang w:eastAsia="tr-TR"/>
              </w:rPr>
              <w:t>Kula’da Üç Gün</w:t>
            </w:r>
            <w:r w:rsidRPr="00911F6E">
              <w:rPr>
                <w:rFonts w:eastAsia="Times New Roman"/>
                <w:bCs/>
                <w:lang w:eastAsia="tr-TR"/>
              </w:rPr>
              <w:t xml:space="preserve">” (Gözlemci biçem ve </w:t>
            </w:r>
            <w:proofErr w:type="spellStart"/>
            <w:r w:rsidRPr="00911F6E">
              <w:rPr>
                <w:rFonts w:eastAsia="Times New Roman"/>
                <w:bCs/>
                <w:lang w:eastAsia="tr-TR"/>
              </w:rPr>
              <w:t>docudrama</w:t>
            </w:r>
            <w:proofErr w:type="spellEnd"/>
            <w:r w:rsidRPr="00911F6E">
              <w:rPr>
                <w:rFonts w:eastAsia="Times New Roman"/>
                <w:bCs/>
                <w:lang w:eastAsia="tr-TR"/>
              </w:rPr>
              <w:t>) ve Ertuğrul Karslıoğlu’nun “</w:t>
            </w:r>
            <w:r w:rsidRPr="00911F6E">
              <w:rPr>
                <w:rFonts w:eastAsia="Times New Roman"/>
                <w:bCs/>
                <w:i/>
                <w:iCs/>
                <w:lang w:eastAsia="tr-TR"/>
              </w:rPr>
              <w:t>Keçenin Teri</w:t>
            </w:r>
            <w:r w:rsidRPr="00911F6E">
              <w:rPr>
                <w:rFonts w:eastAsia="Times New Roman"/>
                <w:bCs/>
                <w:lang w:eastAsia="tr-TR"/>
              </w:rPr>
              <w:t xml:space="preserve">” (Şiirsel, Gözlemci, Açıklayıcı ve </w:t>
            </w:r>
            <w:proofErr w:type="spellStart"/>
            <w:r w:rsidRPr="00911F6E">
              <w:rPr>
                <w:rFonts w:eastAsia="Times New Roman"/>
                <w:bCs/>
                <w:lang w:eastAsia="tr-TR"/>
              </w:rPr>
              <w:t>docufiction</w:t>
            </w:r>
            <w:proofErr w:type="spellEnd"/>
            <w:r w:rsidRPr="00911F6E">
              <w:rPr>
                <w:rFonts w:eastAsia="Times New Roman"/>
                <w:bCs/>
                <w:lang w:eastAsia="tr-TR"/>
              </w:rPr>
              <w:t>) belgesellerinin izlenerek değerlendirilmesi.</w:t>
            </w:r>
          </w:p>
        </w:tc>
      </w:tr>
      <w:tr w:rsidR="00024348" w14:paraId="52893B15"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1498C1F7" w14:textId="77777777" w:rsidR="00024348" w:rsidRDefault="00024348" w:rsidP="00024348">
            <w:pPr>
              <w:spacing w:after="0" w:line="240" w:lineRule="auto"/>
              <w:rPr>
                <w:rFonts w:ascii="Times New Roman" w:hAnsi="Times New Roman"/>
                <w:b/>
                <w:kern w:val="0"/>
                <w:sz w:val="22"/>
                <w:szCs w:val="22"/>
              </w:rPr>
            </w:pPr>
            <w:r>
              <w:rPr>
                <w:kern w:val="0"/>
                <w:sz w:val="22"/>
                <w:szCs w:val="22"/>
              </w:rPr>
              <w:t>12.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4355ED9B" w14:textId="15C9E082" w:rsidR="00024348" w:rsidRDefault="00C81D69" w:rsidP="00C81D69">
            <w:pPr>
              <w:spacing w:after="0" w:line="240" w:lineRule="auto"/>
              <w:jc w:val="both"/>
              <w:rPr>
                <w:rFonts w:ascii="Times New Roman" w:hAnsi="Times New Roman"/>
                <w:b/>
                <w:kern w:val="0"/>
                <w:sz w:val="22"/>
                <w:szCs w:val="22"/>
              </w:rPr>
            </w:pPr>
            <w:r w:rsidRPr="00DC6A9C">
              <w:rPr>
                <w:rFonts w:eastAsia="Times New Roman"/>
                <w:bCs/>
                <w:lang w:eastAsia="tr-TR"/>
              </w:rPr>
              <w:t>Güner Sarıoğlu’nun “</w:t>
            </w:r>
            <w:proofErr w:type="gramStart"/>
            <w:r w:rsidRPr="00DC6A9C">
              <w:rPr>
                <w:rFonts w:eastAsia="Times New Roman"/>
                <w:bCs/>
                <w:i/>
                <w:iCs/>
                <w:lang w:eastAsia="tr-TR"/>
              </w:rPr>
              <w:t>Ladik</w:t>
            </w:r>
            <w:proofErr w:type="gramEnd"/>
            <w:r>
              <w:rPr>
                <w:rFonts w:eastAsia="Times New Roman"/>
                <w:bCs/>
                <w:i/>
                <w:iCs/>
                <w:lang w:eastAsia="tr-TR"/>
              </w:rPr>
              <w:t xml:space="preserve"> </w:t>
            </w:r>
            <w:r w:rsidRPr="00DC6A9C">
              <w:rPr>
                <w:rFonts w:eastAsia="Times New Roman"/>
                <w:bCs/>
                <w:i/>
                <w:iCs/>
                <w:lang w:eastAsia="tr-TR"/>
              </w:rPr>
              <w:t>’76</w:t>
            </w:r>
            <w:r w:rsidRPr="00DC6A9C">
              <w:rPr>
                <w:rFonts w:eastAsia="Times New Roman"/>
                <w:bCs/>
                <w:lang w:eastAsia="tr-TR"/>
              </w:rPr>
              <w:t>” (Açıklayıcı biçem, toplumsal gerçekçi) ve Rıza Baloğlu’nun “</w:t>
            </w:r>
            <w:proofErr w:type="spellStart"/>
            <w:r w:rsidRPr="00DC6A9C">
              <w:rPr>
                <w:rFonts w:eastAsia="Times New Roman"/>
                <w:bCs/>
                <w:i/>
                <w:iCs/>
                <w:lang w:eastAsia="tr-TR"/>
              </w:rPr>
              <w:t>Troya</w:t>
            </w:r>
            <w:proofErr w:type="spellEnd"/>
            <w:r w:rsidRPr="00DC6A9C">
              <w:rPr>
                <w:rFonts w:eastAsia="Times New Roman"/>
                <w:bCs/>
                <w:lang w:eastAsia="tr-TR"/>
              </w:rPr>
              <w:t>” (Katılımcı biçem) filmlerinin izlenerek değerlendirilmesi.</w:t>
            </w:r>
          </w:p>
        </w:tc>
      </w:tr>
      <w:tr w:rsidR="00024348" w14:paraId="01E51323"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5AC846B" w14:textId="77777777" w:rsidR="00024348" w:rsidRDefault="00024348" w:rsidP="00024348">
            <w:pPr>
              <w:spacing w:after="0" w:line="240" w:lineRule="auto"/>
              <w:rPr>
                <w:rFonts w:ascii="Times New Roman" w:hAnsi="Times New Roman"/>
                <w:b/>
                <w:kern w:val="0"/>
                <w:sz w:val="22"/>
                <w:szCs w:val="22"/>
              </w:rPr>
            </w:pPr>
            <w:r>
              <w:rPr>
                <w:kern w:val="0"/>
                <w:sz w:val="22"/>
                <w:szCs w:val="22"/>
              </w:rPr>
              <w:t>13.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tcPr>
          <w:p w14:paraId="7660FD5F" w14:textId="07AAC921" w:rsidR="00024348" w:rsidRDefault="00E05DCF" w:rsidP="00E05DCF">
            <w:pPr>
              <w:spacing w:after="0" w:line="240" w:lineRule="auto"/>
              <w:jc w:val="both"/>
              <w:rPr>
                <w:rFonts w:ascii="Times New Roman" w:hAnsi="Times New Roman"/>
                <w:b/>
                <w:kern w:val="0"/>
                <w:sz w:val="22"/>
                <w:szCs w:val="22"/>
              </w:rPr>
            </w:pPr>
            <w:proofErr w:type="gramStart"/>
            <w:r w:rsidRPr="00673C0D">
              <w:rPr>
                <w:rFonts w:eastAsia="Times New Roman"/>
                <w:bCs/>
                <w:lang w:eastAsia="tr-TR"/>
              </w:rPr>
              <w:t>Müjgan</w:t>
            </w:r>
            <w:proofErr w:type="gramEnd"/>
            <w:r w:rsidRPr="00673C0D">
              <w:rPr>
                <w:rFonts w:eastAsia="Times New Roman"/>
                <w:bCs/>
                <w:lang w:eastAsia="tr-TR"/>
              </w:rPr>
              <w:t xml:space="preserve"> Taner’in “</w:t>
            </w:r>
            <w:proofErr w:type="spellStart"/>
            <w:r w:rsidRPr="00673C0D">
              <w:rPr>
                <w:rFonts w:eastAsia="Times New Roman"/>
                <w:bCs/>
                <w:i/>
                <w:iCs/>
                <w:lang w:eastAsia="tr-TR"/>
              </w:rPr>
              <w:t>Bossert</w:t>
            </w:r>
            <w:proofErr w:type="spellEnd"/>
            <w:r w:rsidRPr="00673C0D">
              <w:rPr>
                <w:rFonts w:eastAsia="Times New Roman"/>
                <w:bCs/>
                <w:i/>
                <w:iCs/>
                <w:lang w:eastAsia="tr-TR"/>
              </w:rPr>
              <w:t xml:space="preserve"> Karatepe’nin İzinde</w:t>
            </w:r>
            <w:r w:rsidRPr="00673C0D">
              <w:rPr>
                <w:rFonts w:eastAsia="Times New Roman"/>
                <w:bCs/>
                <w:lang w:eastAsia="tr-TR"/>
              </w:rPr>
              <w:t>” ve “</w:t>
            </w:r>
            <w:r w:rsidRPr="00673C0D">
              <w:rPr>
                <w:rFonts w:eastAsia="Times New Roman"/>
                <w:bCs/>
                <w:i/>
                <w:iCs/>
                <w:lang w:eastAsia="tr-TR"/>
              </w:rPr>
              <w:t xml:space="preserve">Saklı Tarihin Gizemli Çocukları Romanlar: </w:t>
            </w:r>
            <w:proofErr w:type="spellStart"/>
            <w:r w:rsidRPr="00673C0D">
              <w:rPr>
                <w:rFonts w:eastAsia="Times New Roman"/>
                <w:bCs/>
                <w:i/>
                <w:iCs/>
                <w:lang w:eastAsia="tr-TR"/>
              </w:rPr>
              <w:t>Kirmasti’nin</w:t>
            </w:r>
            <w:proofErr w:type="spellEnd"/>
            <w:r w:rsidRPr="00673C0D">
              <w:rPr>
                <w:rFonts w:eastAsia="Times New Roman"/>
                <w:bCs/>
                <w:i/>
                <w:iCs/>
                <w:lang w:eastAsia="tr-TR"/>
              </w:rPr>
              <w:t xml:space="preserve"> Öte Yanı</w:t>
            </w:r>
            <w:r w:rsidRPr="00673C0D">
              <w:rPr>
                <w:rFonts w:eastAsia="Times New Roman"/>
                <w:bCs/>
                <w:lang w:eastAsia="tr-TR"/>
              </w:rPr>
              <w:t>” (Açıklayıcı ve katılımcı biçemler) belgesellerinin izlenerek değerlendirilmesi. Biçem tartışmaları.</w:t>
            </w:r>
          </w:p>
        </w:tc>
      </w:tr>
      <w:tr w:rsidR="00024348" w14:paraId="4B4BBEC8" w14:textId="77777777" w:rsidTr="00873E7A">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4C1BCF4D" w14:textId="77777777" w:rsidR="00024348" w:rsidRDefault="00024348" w:rsidP="00024348">
            <w:pPr>
              <w:spacing w:after="0" w:line="240" w:lineRule="auto"/>
              <w:rPr>
                <w:rFonts w:ascii="Times New Roman" w:hAnsi="Times New Roman"/>
                <w:b/>
                <w:kern w:val="0"/>
                <w:sz w:val="22"/>
                <w:szCs w:val="22"/>
              </w:rPr>
            </w:pPr>
            <w:r>
              <w:rPr>
                <w:kern w:val="0"/>
                <w:sz w:val="22"/>
                <w:szCs w:val="22"/>
              </w:rPr>
              <w:t>14. Hafta</w:t>
            </w:r>
          </w:p>
        </w:tc>
        <w:tc>
          <w:tcPr>
            <w:tcW w:w="9526" w:type="dxa"/>
            <w:gridSpan w:val="6"/>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61EC8F8B" w14:textId="77777777" w:rsidR="00024348" w:rsidRDefault="00024348" w:rsidP="00024348">
            <w:pPr>
              <w:spacing w:after="0" w:line="240" w:lineRule="auto"/>
              <w:rPr>
                <w:rFonts w:ascii="Times New Roman" w:hAnsi="Times New Roman"/>
                <w:b/>
                <w:kern w:val="0"/>
                <w:sz w:val="22"/>
                <w:szCs w:val="22"/>
              </w:rPr>
            </w:pPr>
            <w:r>
              <w:rPr>
                <w:b/>
                <w:kern w:val="0"/>
                <w:sz w:val="22"/>
                <w:szCs w:val="22"/>
              </w:rPr>
              <w:t>FİNAL HAFTASI</w:t>
            </w:r>
          </w:p>
        </w:tc>
      </w:tr>
      <w:tr w:rsidR="00024348" w14:paraId="2195466E" w14:textId="77777777" w:rsidTr="00873E7A">
        <w:tc>
          <w:tcPr>
            <w:tcW w:w="10774" w:type="dxa"/>
            <w:gridSpan w:val="8"/>
            <w:tcBorders>
              <w:top w:val="single" w:sz="4" w:space="0" w:color="000000"/>
              <w:left w:val="single" w:sz="12" w:space="0" w:color="auto"/>
              <w:bottom w:val="single" w:sz="8" w:space="0" w:color="000000"/>
              <w:right w:val="single" w:sz="12" w:space="0" w:color="auto"/>
            </w:tcBorders>
          </w:tcPr>
          <w:p w14:paraId="33E2DF17" w14:textId="77777777" w:rsidR="00024348" w:rsidRDefault="00024348" w:rsidP="00024348">
            <w:pPr>
              <w:spacing w:after="0" w:line="240" w:lineRule="auto"/>
              <w:rPr>
                <w:b/>
                <w:kern w:val="0"/>
                <w:sz w:val="22"/>
                <w:szCs w:val="22"/>
              </w:rPr>
            </w:pPr>
          </w:p>
        </w:tc>
      </w:tr>
      <w:tr w:rsidR="00024348" w14:paraId="19A73FED" w14:textId="77777777" w:rsidTr="00873E7A">
        <w:tc>
          <w:tcPr>
            <w:tcW w:w="10774" w:type="dxa"/>
            <w:gridSpan w:val="8"/>
            <w:tcBorders>
              <w:top w:val="single" w:sz="8" w:space="0" w:color="000000"/>
              <w:left w:val="single" w:sz="12" w:space="0" w:color="auto"/>
              <w:bottom w:val="single" w:sz="4" w:space="0" w:color="000000"/>
              <w:right w:val="single" w:sz="12" w:space="0" w:color="auto"/>
            </w:tcBorders>
            <w:shd w:val="clear" w:color="auto" w:fill="8DB3E2"/>
            <w:hideMark/>
          </w:tcPr>
          <w:p w14:paraId="76BBB1F7" w14:textId="77777777" w:rsidR="00024348" w:rsidRDefault="00024348" w:rsidP="00024348">
            <w:pPr>
              <w:spacing w:after="0" w:line="240" w:lineRule="auto"/>
              <w:rPr>
                <w:b/>
                <w:kern w:val="0"/>
                <w:sz w:val="22"/>
                <w:szCs w:val="22"/>
              </w:rPr>
            </w:pPr>
            <w:r>
              <w:rPr>
                <w:b/>
                <w:kern w:val="0"/>
              </w:rPr>
              <w:t>Ders Öğrenme Çıktıları</w:t>
            </w:r>
          </w:p>
        </w:tc>
      </w:tr>
      <w:tr w:rsidR="0077526F" w14:paraId="09FE6A3E" w14:textId="77777777" w:rsidTr="00873E7A">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14:paraId="404C2FDA" w14:textId="77777777" w:rsidR="0077526F" w:rsidRDefault="0077526F" w:rsidP="0077526F">
            <w:pPr>
              <w:spacing w:after="0" w:line="240" w:lineRule="auto"/>
              <w:rPr>
                <w:kern w:val="0"/>
                <w:sz w:val="22"/>
                <w:szCs w:val="22"/>
              </w:rPr>
            </w:pPr>
            <w:r>
              <w:rPr>
                <w:kern w:val="0"/>
                <w:sz w:val="22"/>
                <w:szCs w:val="22"/>
              </w:rPr>
              <w:t>1</w:t>
            </w:r>
          </w:p>
        </w:tc>
        <w:tc>
          <w:tcPr>
            <w:tcW w:w="10313" w:type="dxa"/>
            <w:gridSpan w:val="7"/>
            <w:tcBorders>
              <w:top w:val="single" w:sz="8" w:space="0" w:color="000000"/>
              <w:left w:val="single" w:sz="4" w:space="0" w:color="000000"/>
              <w:bottom w:val="single" w:sz="4" w:space="0" w:color="000000"/>
              <w:right w:val="single" w:sz="12" w:space="0" w:color="auto"/>
            </w:tcBorders>
            <w:shd w:val="clear" w:color="auto" w:fill="FFFFFF"/>
          </w:tcPr>
          <w:p w14:paraId="45D4A658" w14:textId="0E6DD996" w:rsidR="0077526F" w:rsidRDefault="0077526F" w:rsidP="0077526F">
            <w:pPr>
              <w:spacing w:after="0" w:line="240" w:lineRule="auto"/>
              <w:jc w:val="both"/>
              <w:rPr>
                <w:b/>
                <w:kern w:val="0"/>
                <w:sz w:val="22"/>
                <w:szCs w:val="22"/>
              </w:rPr>
            </w:pPr>
            <w:r>
              <w:t>Belgesel sinema ilgili çeşitli kavramlar, sorunlar, türler, biçemler ve akımlar hakkında bilgi sahibi olur.</w:t>
            </w:r>
          </w:p>
        </w:tc>
      </w:tr>
      <w:tr w:rsidR="006A1FC2" w14:paraId="7BB0BC86"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003E9210" w14:textId="77777777" w:rsidR="006A1FC2" w:rsidRDefault="006A1FC2" w:rsidP="006A1FC2">
            <w:pPr>
              <w:spacing w:after="0" w:line="240" w:lineRule="auto"/>
              <w:rPr>
                <w:kern w:val="0"/>
                <w:sz w:val="22"/>
                <w:szCs w:val="22"/>
              </w:rPr>
            </w:pPr>
            <w:r>
              <w:rPr>
                <w:kern w:val="0"/>
                <w:sz w:val="22"/>
                <w:szCs w:val="22"/>
              </w:rPr>
              <w:t>2</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7B761280" w14:textId="2101852D" w:rsidR="006A1FC2" w:rsidRDefault="006A1FC2" w:rsidP="006A1FC2">
            <w:pPr>
              <w:spacing w:after="0" w:line="240" w:lineRule="auto"/>
              <w:jc w:val="both"/>
              <w:rPr>
                <w:b/>
                <w:kern w:val="0"/>
                <w:sz w:val="22"/>
                <w:szCs w:val="22"/>
              </w:rPr>
            </w:pPr>
            <w:r>
              <w:t>Belgesel sinemanın imgesel sinemadan farklı ve benzer yanları hakkında düşünce sahibi olur.</w:t>
            </w:r>
          </w:p>
        </w:tc>
      </w:tr>
      <w:tr w:rsidR="006A1FC2" w14:paraId="5A4FBC55"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463D4ADA" w14:textId="77777777" w:rsidR="006A1FC2" w:rsidRDefault="006A1FC2" w:rsidP="006A1FC2">
            <w:pPr>
              <w:spacing w:after="0" w:line="240" w:lineRule="auto"/>
              <w:rPr>
                <w:kern w:val="0"/>
                <w:sz w:val="22"/>
                <w:szCs w:val="22"/>
              </w:rPr>
            </w:pPr>
            <w:r>
              <w:rPr>
                <w:kern w:val="0"/>
                <w:sz w:val="22"/>
                <w:szCs w:val="22"/>
              </w:rPr>
              <w:t>3</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386D75DF" w14:textId="1D9AAE52" w:rsidR="006A1FC2" w:rsidRDefault="006A1FC2" w:rsidP="006A1FC2">
            <w:pPr>
              <w:spacing w:after="0" w:line="240" w:lineRule="auto"/>
              <w:jc w:val="both"/>
              <w:rPr>
                <w:b/>
                <w:kern w:val="0"/>
                <w:sz w:val="22"/>
                <w:szCs w:val="22"/>
              </w:rPr>
            </w:pPr>
            <w:r>
              <w:t>Yabancı ve yerli belgesel sinemanın tarihsel gelişimi ve dönemleri hakkında bilgi edinir.</w:t>
            </w:r>
          </w:p>
        </w:tc>
      </w:tr>
      <w:tr w:rsidR="006A1FC2" w14:paraId="14209F1C"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3FF8FE4B" w14:textId="77777777" w:rsidR="006A1FC2" w:rsidRDefault="006A1FC2" w:rsidP="006A1FC2">
            <w:pPr>
              <w:spacing w:after="0" w:line="240" w:lineRule="auto"/>
              <w:rPr>
                <w:kern w:val="0"/>
                <w:sz w:val="22"/>
                <w:szCs w:val="22"/>
              </w:rPr>
            </w:pPr>
            <w:r>
              <w:rPr>
                <w:kern w:val="0"/>
                <w:sz w:val="22"/>
                <w:szCs w:val="22"/>
              </w:rPr>
              <w:t>4</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4E404EEC" w14:textId="269DA664" w:rsidR="006A1FC2" w:rsidRDefault="006A1FC2" w:rsidP="006A1FC2">
            <w:pPr>
              <w:spacing w:after="0" w:line="240" w:lineRule="auto"/>
              <w:jc w:val="both"/>
              <w:rPr>
                <w:b/>
                <w:kern w:val="0"/>
                <w:sz w:val="22"/>
                <w:szCs w:val="22"/>
              </w:rPr>
            </w:pPr>
            <w:r>
              <w:t>Belgesele ilgi duymasını ve araştırmacı, gözlemci ve şüpheci yanının gelişmesini sağlar.</w:t>
            </w:r>
          </w:p>
        </w:tc>
      </w:tr>
      <w:tr w:rsidR="006A1FC2" w14:paraId="415526EB"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4284B3D0" w14:textId="77777777" w:rsidR="006A1FC2" w:rsidRDefault="006A1FC2" w:rsidP="006A1FC2">
            <w:pPr>
              <w:spacing w:after="0" w:line="240" w:lineRule="auto"/>
              <w:rPr>
                <w:kern w:val="0"/>
                <w:sz w:val="22"/>
                <w:szCs w:val="22"/>
              </w:rPr>
            </w:pPr>
            <w:r>
              <w:rPr>
                <w:kern w:val="0"/>
                <w:sz w:val="22"/>
                <w:szCs w:val="22"/>
              </w:rPr>
              <w:t>5</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77F306B4" w14:textId="03F20573" w:rsidR="006A1FC2" w:rsidRDefault="006A1FC2" w:rsidP="006A1FC2">
            <w:pPr>
              <w:spacing w:after="0" w:line="240" w:lineRule="auto"/>
              <w:jc w:val="both"/>
              <w:rPr>
                <w:b/>
                <w:kern w:val="0"/>
                <w:sz w:val="22"/>
                <w:szCs w:val="22"/>
              </w:rPr>
            </w:pPr>
            <w:r>
              <w:t>Belgesel filmleri estetik olarak değerlendirme yeteneği kazanır.</w:t>
            </w:r>
          </w:p>
        </w:tc>
      </w:tr>
      <w:tr w:rsidR="006A1FC2" w14:paraId="24EBC3AD"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7AC2E533" w14:textId="77777777" w:rsidR="006A1FC2" w:rsidRDefault="006A1FC2" w:rsidP="006A1FC2">
            <w:pPr>
              <w:spacing w:after="0" w:line="240" w:lineRule="auto"/>
              <w:rPr>
                <w:kern w:val="0"/>
                <w:sz w:val="22"/>
                <w:szCs w:val="22"/>
              </w:rPr>
            </w:pPr>
            <w:r>
              <w:rPr>
                <w:kern w:val="0"/>
                <w:sz w:val="22"/>
                <w:szCs w:val="22"/>
              </w:rPr>
              <w:t>6</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21DFE1F2" w14:textId="72C3CAFD" w:rsidR="006A1FC2" w:rsidRDefault="006A1FC2" w:rsidP="006A1FC2">
            <w:pPr>
              <w:spacing w:after="0" w:line="240" w:lineRule="auto"/>
              <w:jc w:val="both"/>
              <w:rPr>
                <w:b/>
                <w:kern w:val="0"/>
                <w:sz w:val="22"/>
                <w:szCs w:val="22"/>
              </w:rPr>
            </w:pPr>
            <w:r>
              <w:t>Yabancı belgesellerle yerli belgeselleri karşılaştırabilme olanağına kavuşur.</w:t>
            </w:r>
          </w:p>
        </w:tc>
      </w:tr>
      <w:tr w:rsidR="006A1FC2" w14:paraId="32F1CAEB"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03BE979F" w14:textId="77777777" w:rsidR="006A1FC2" w:rsidRDefault="006A1FC2" w:rsidP="006A1FC2">
            <w:pPr>
              <w:spacing w:after="0" w:line="240" w:lineRule="auto"/>
              <w:rPr>
                <w:kern w:val="0"/>
                <w:sz w:val="22"/>
                <w:szCs w:val="22"/>
              </w:rPr>
            </w:pPr>
            <w:r>
              <w:rPr>
                <w:kern w:val="0"/>
                <w:sz w:val="22"/>
                <w:szCs w:val="22"/>
              </w:rPr>
              <w:t>7</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41CB6516" w14:textId="59C4EEC2" w:rsidR="006A1FC2" w:rsidRDefault="00A66CF0" w:rsidP="00A66CF0">
            <w:pPr>
              <w:spacing w:after="0" w:line="240" w:lineRule="auto"/>
              <w:jc w:val="both"/>
              <w:rPr>
                <w:b/>
                <w:kern w:val="0"/>
                <w:sz w:val="22"/>
                <w:szCs w:val="22"/>
              </w:rPr>
            </w:pPr>
            <w:r>
              <w:t>Başarılı belgeselleri başarısızlardan ayırt edebilmenin sanatsal ve estetik değerlerini kavrar.</w:t>
            </w:r>
          </w:p>
        </w:tc>
      </w:tr>
      <w:tr w:rsidR="00A66CF0" w14:paraId="45E60586"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01026F9E" w14:textId="77777777" w:rsidR="00A66CF0" w:rsidRDefault="00A66CF0" w:rsidP="00A66CF0">
            <w:pPr>
              <w:spacing w:after="0" w:line="240" w:lineRule="auto"/>
              <w:rPr>
                <w:kern w:val="0"/>
                <w:sz w:val="22"/>
                <w:szCs w:val="22"/>
              </w:rPr>
            </w:pPr>
            <w:r>
              <w:rPr>
                <w:kern w:val="0"/>
                <w:sz w:val="22"/>
                <w:szCs w:val="22"/>
              </w:rPr>
              <w:t>8</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5580B67F" w14:textId="4F68B862" w:rsidR="00A66CF0" w:rsidRDefault="00A66CF0" w:rsidP="00A66CF0">
            <w:pPr>
              <w:spacing w:after="0" w:line="240" w:lineRule="auto"/>
              <w:jc w:val="both"/>
              <w:rPr>
                <w:b/>
                <w:kern w:val="0"/>
                <w:sz w:val="22"/>
                <w:szCs w:val="22"/>
              </w:rPr>
            </w:pPr>
            <w:r>
              <w:t>Belgesel film izleme ve yapma konusunda bir anlayışa sahip olur.</w:t>
            </w:r>
          </w:p>
        </w:tc>
      </w:tr>
      <w:tr w:rsidR="00A66CF0" w14:paraId="72D903C2"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246EAD63" w14:textId="77777777" w:rsidR="00A66CF0" w:rsidRDefault="00A66CF0" w:rsidP="00A66CF0">
            <w:pPr>
              <w:spacing w:after="0" w:line="240" w:lineRule="auto"/>
              <w:rPr>
                <w:kern w:val="0"/>
                <w:sz w:val="22"/>
                <w:szCs w:val="22"/>
              </w:rPr>
            </w:pPr>
            <w:r>
              <w:rPr>
                <w:kern w:val="0"/>
                <w:sz w:val="22"/>
                <w:szCs w:val="22"/>
              </w:rPr>
              <w:t>9</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44FE8249" w14:textId="77777777" w:rsidR="00A66CF0" w:rsidRDefault="00A66CF0" w:rsidP="00A66CF0">
            <w:pPr>
              <w:spacing w:after="0" w:line="240" w:lineRule="auto"/>
              <w:rPr>
                <w:b/>
                <w:kern w:val="0"/>
                <w:sz w:val="22"/>
                <w:szCs w:val="22"/>
              </w:rPr>
            </w:pPr>
          </w:p>
        </w:tc>
      </w:tr>
      <w:tr w:rsidR="00A66CF0" w14:paraId="6D496F84" w14:textId="77777777" w:rsidTr="00873E7A">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0A721022" w14:textId="77777777" w:rsidR="00A66CF0" w:rsidRDefault="00A66CF0" w:rsidP="00A66CF0">
            <w:pPr>
              <w:spacing w:after="0" w:line="240" w:lineRule="auto"/>
              <w:rPr>
                <w:kern w:val="0"/>
                <w:sz w:val="22"/>
                <w:szCs w:val="22"/>
              </w:rPr>
            </w:pPr>
            <w:r>
              <w:rPr>
                <w:kern w:val="0"/>
                <w:sz w:val="22"/>
                <w:szCs w:val="22"/>
              </w:rPr>
              <w:t>10</w:t>
            </w:r>
          </w:p>
        </w:tc>
        <w:tc>
          <w:tcPr>
            <w:tcW w:w="10313" w:type="dxa"/>
            <w:gridSpan w:val="7"/>
            <w:tcBorders>
              <w:top w:val="single" w:sz="4" w:space="0" w:color="000000"/>
              <w:left w:val="single" w:sz="4" w:space="0" w:color="000000"/>
              <w:bottom w:val="single" w:sz="4" w:space="0" w:color="000000"/>
              <w:right w:val="single" w:sz="12" w:space="0" w:color="auto"/>
            </w:tcBorders>
            <w:shd w:val="clear" w:color="auto" w:fill="FFFFFF"/>
          </w:tcPr>
          <w:p w14:paraId="54E19622" w14:textId="77777777" w:rsidR="00A66CF0" w:rsidRDefault="00A66CF0" w:rsidP="00A66CF0">
            <w:pPr>
              <w:spacing w:after="0" w:line="240" w:lineRule="auto"/>
              <w:rPr>
                <w:b/>
                <w:kern w:val="0"/>
                <w:sz w:val="22"/>
                <w:szCs w:val="22"/>
              </w:rPr>
            </w:pPr>
          </w:p>
        </w:tc>
      </w:tr>
      <w:tr w:rsidR="00A66CF0" w14:paraId="25671768" w14:textId="77777777" w:rsidTr="00873E7A">
        <w:tc>
          <w:tcPr>
            <w:tcW w:w="10774" w:type="dxa"/>
            <w:gridSpan w:val="8"/>
            <w:tcBorders>
              <w:top w:val="single" w:sz="4" w:space="0" w:color="000000"/>
              <w:left w:val="single" w:sz="12" w:space="0" w:color="auto"/>
              <w:bottom w:val="single" w:sz="8" w:space="0" w:color="000000"/>
              <w:right w:val="single" w:sz="12" w:space="0" w:color="auto"/>
            </w:tcBorders>
          </w:tcPr>
          <w:p w14:paraId="3547FAA3" w14:textId="77777777" w:rsidR="00A66CF0" w:rsidRDefault="00A66CF0" w:rsidP="00A66CF0">
            <w:pPr>
              <w:spacing w:after="0" w:line="240" w:lineRule="auto"/>
              <w:rPr>
                <w:b/>
                <w:kern w:val="0"/>
                <w:sz w:val="22"/>
                <w:szCs w:val="22"/>
              </w:rPr>
            </w:pPr>
          </w:p>
        </w:tc>
      </w:tr>
      <w:tr w:rsidR="00A66CF0" w14:paraId="4EAB7545" w14:textId="77777777" w:rsidTr="00873E7A">
        <w:tc>
          <w:tcPr>
            <w:tcW w:w="10774" w:type="dxa"/>
            <w:gridSpan w:val="8"/>
            <w:tcBorders>
              <w:top w:val="single" w:sz="8" w:space="0" w:color="000000"/>
              <w:left w:val="single" w:sz="12" w:space="0" w:color="auto"/>
              <w:bottom w:val="single" w:sz="4" w:space="0" w:color="000000"/>
              <w:right w:val="single" w:sz="12" w:space="0" w:color="auto"/>
            </w:tcBorders>
            <w:shd w:val="clear" w:color="auto" w:fill="8DB3E2"/>
            <w:hideMark/>
          </w:tcPr>
          <w:p w14:paraId="7EF9C299" w14:textId="77777777" w:rsidR="00A66CF0" w:rsidRDefault="00A66CF0" w:rsidP="00A66CF0">
            <w:pPr>
              <w:spacing w:after="0" w:line="240" w:lineRule="auto"/>
              <w:rPr>
                <w:b/>
                <w:kern w:val="0"/>
                <w:sz w:val="22"/>
                <w:szCs w:val="22"/>
              </w:rPr>
            </w:pPr>
            <w:r>
              <w:rPr>
                <w:b/>
                <w:kern w:val="0"/>
              </w:rPr>
              <w:t>AKTS İş Yükü</w:t>
            </w:r>
          </w:p>
        </w:tc>
      </w:tr>
      <w:tr w:rsidR="00A66CF0" w14:paraId="1468889E" w14:textId="77777777" w:rsidTr="00873E7A">
        <w:tc>
          <w:tcPr>
            <w:tcW w:w="5810" w:type="dxa"/>
            <w:gridSpan w:val="5"/>
            <w:tcBorders>
              <w:top w:val="single" w:sz="8" w:space="0" w:color="000000"/>
              <w:left w:val="single" w:sz="12" w:space="0" w:color="auto"/>
              <w:bottom w:val="single" w:sz="4" w:space="0" w:color="000000"/>
              <w:right w:val="single" w:sz="4" w:space="0" w:color="000000"/>
            </w:tcBorders>
            <w:shd w:val="clear" w:color="auto" w:fill="C6D9F1"/>
          </w:tcPr>
          <w:p w14:paraId="22BEC47D" w14:textId="77777777" w:rsidR="00A66CF0" w:rsidRDefault="00A66CF0" w:rsidP="00A66CF0">
            <w:pPr>
              <w:spacing w:after="0" w:line="240" w:lineRule="auto"/>
              <w:rPr>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14:paraId="0B84C2E2" w14:textId="77777777" w:rsidR="00A66CF0" w:rsidRDefault="00A66CF0" w:rsidP="00A66CF0">
            <w:pPr>
              <w:spacing w:after="0" w:line="240" w:lineRule="auto"/>
              <w:rPr>
                <w:kern w:val="0"/>
                <w:sz w:val="22"/>
                <w:szCs w:val="22"/>
              </w:rPr>
            </w:pPr>
            <w:r>
              <w:rPr>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14:paraId="7F3518E9" w14:textId="77777777" w:rsidR="00A66CF0" w:rsidRDefault="00A66CF0" w:rsidP="00A66CF0">
            <w:pPr>
              <w:spacing w:after="0" w:line="240" w:lineRule="auto"/>
              <w:rPr>
                <w:kern w:val="0"/>
                <w:sz w:val="22"/>
                <w:szCs w:val="22"/>
              </w:rPr>
            </w:pPr>
            <w:r>
              <w:rPr>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14:paraId="3309A76B" w14:textId="77777777" w:rsidR="00A66CF0" w:rsidRDefault="00A66CF0" w:rsidP="00A66CF0">
            <w:pPr>
              <w:spacing w:after="0" w:line="240" w:lineRule="auto"/>
              <w:rPr>
                <w:b/>
                <w:kern w:val="0"/>
                <w:sz w:val="22"/>
                <w:szCs w:val="22"/>
              </w:rPr>
            </w:pPr>
            <w:r>
              <w:rPr>
                <w:kern w:val="0"/>
                <w:sz w:val="22"/>
                <w:szCs w:val="22"/>
              </w:rPr>
              <w:t>Sayı * Süre</w:t>
            </w:r>
          </w:p>
        </w:tc>
      </w:tr>
      <w:tr w:rsidR="00A66CF0" w14:paraId="56C308DC" w14:textId="77777777" w:rsidTr="00A01CED">
        <w:trPr>
          <w:trHeight w:val="466"/>
        </w:trPr>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94DD996" w14:textId="77777777" w:rsidR="00A66CF0" w:rsidRDefault="00A66CF0" w:rsidP="00A66CF0">
            <w:pPr>
              <w:spacing w:after="0" w:line="240" w:lineRule="auto"/>
              <w:rPr>
                <w:kern w:val="0"/>
                <w:sz w:val="22"/>
                <w:szCs w:val="22"/>
              </w:rPr>
            </w:pPr>
            <w:r>
              <w:rPr>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10E36" w14:textId="77777777" w:rsidR="00A66CF0" w:rsidRDefault="00A66CF0" w:rsidP="00A66CF0">
            <w:pPr>
              <w:spacing w:after="0" w:line="240" w:lineRule="auto"/>
              <w:jc w:val="center"/>
              <w:rPr>
                <w:kern w:val="0"/>
                <w:sz w:val="22"/>
                <w:szCs w:val="22"/>
              </w:rPr>
            </w:pPr>
            <w:r>
              <w:rPr>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AE25D" w14:textId="77777777" w:rsidR="00A66CF0" w:rsidRDefault="00A66CF0" w:rsidP="00A66CF0">
            <w:pPr>
              <w:spacing w:after="0" w:line="240" w:lineRule="auto"/>
              <w:jc w:val="center"/>
              <w:rPr>
                <w:kern w:val="0"/>
                <w:sz w:val="22"/>
                <w:szCs w:val="22"/>
              </w:rPr>
            </w:pPr>
            <w:r>
              <w:rPr>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39BB0531" w14:textId="77777777" w:rsidR="00A66CF0" w:rsidRDefault="00A66CF0" w:rsidP="00A66CF0">
            <w:pPr>
              <w:spacing w:after="0" w:line="240" w:lineRule="auto"/>
              <w:jc w:val="center"/>
              <w:rPr>
                <w:kern w:val="0"/>
                <w:sz w:val="22"/>
                <w:szCs w:val="22"/>
              </w:rPr>
            </w:pPr>
            <w:r>
              <w:rPr>
                <w:kern w:val="0"/>
                <w:sz w:val="22"/>
                <w:szCs w:val="22"/>
              </w:rPr>
              <w:t>28</w:t>
            </w:r>
          </w:p>
        </w:tc>
      </w:tr>
      <w:tr w:rsidR="00A66CF0" w14:paraId="4E758811"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1337B485" w14:textId="77777777" w:rsidR="00A66CF0" w:rsidRDefault="00A66CF0" w:rsidP="00A66CF0">
            <w:pPr>
              <w:spacing w:after="0" w:line="240" w:lineRule="auto"/>
              <w:rPr>
                <w:kern w:val="0"/>
                <w:sz w:val="22"/>
                <w:szCs w:val="22"/>
              </w:rPr>
            </w:pPr>
            <w:r>
              <w:rPr>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50890" w14:textId="3D440856" w:rsidR="00A66CF0" w:rsidRDefault="00E24DB6" w:rsidP="00A66CF0">
            <w:pPr>
              <w:spacing w:after="0" w:line="240" w:lineRule="auto"/>
              <w:jc w:val="center"/>
              <w:rPr>
                <w:kern w:val="0"/>
                <w:sz w:val="22"/>
                <w:szCs w:val="22"/>
              </w:rPr>
            </w:pPr>
            <w:r>
              <w:rPr>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669A2" w14:textId="53AFF15B" w:rsidR="00A66CF0" w:rsidRDefault="00A01CED" w:rsidP="00A66CF0">
            <w:pPr>
              <w:spacing w:after="0" w:line="240" w:lineRule="auto"/>
              <w:jc w:val="center"/>
              <w:rPr>
                <w:kern w:val="0"/>
                <w:sz w:val="22"/>
                <w:szCs w:val="22"/>
              </w:rPr>
            </w:pPr>
            <w:r>
              <w:rPr>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183F4638" w14:textId="013A1737" w:rsidR="00A66CF0" w:rsidRDefault="00A01CED" w:rsidP="00A66CF0">
            <w:pPr>
              <w:spacing w:after="0" w:line="240" w:lineRule="auto"/>
              <w:jc w:val="center"/>
              <w:rPr>
                <w:kern w:val="0"/>
                <w:sz w:val="22"/>
                <w:szCs w:val="22"/>
              </w:rPr>
            </w:pPr>
            <w:r>
              <w:rPr>
                <w:kern w:val="0"/>
                <w:sz w:val="22"/>
                <w:szCs w:val="22"/>
              </w:rPr>
              <w:t>42</w:t>
            </w:r>
          </w:p>
        </w:tc>
      </w:tr>
      <w:tr w:rsidR="00A66CF0" w14:paraId="1126E79D"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DF1D716" w14:textId="77777777" w:rsidR="00A66CF0" w:rsidRDefault="00A66CF0" w:rsidP="00A66CF0">
            <w:pPr>
              <w:spacing w:after="0" w:line="240" w:lineRule="auto"/>
              <w:rPr>
                <w:kern w:val="0"/>
                <w:sz w:val="22"/>
                <w:szCs w:val="22"/>
              </w:rPr>
            </w:pPr>
            <w:r>
              <w:rPr>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117B" w14:textId="76008D2D"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4EC9" w14:textId="42AF64DE"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11374A37" w14:textId="008AF98E" w:rsidR="00A66CF0" w:rsidRDefault="000E3FE1" w:rsidP="00A66CF0">
            <w:pPr>
              <w:spacing w:after="0" w:line="240" w:lineRule="auto"/>
              <w:jc w:val="center"/>
              <w:rPr>
                <w:kern w:val="0"/>
                <w:sz w:val="22"/>
                <w:szCs w:val="22"/>
              </w:rPr>
            </w:pPr>
            <w:r>
              <w:rPr>
                <w:kern w:val="0"/>
                <w:sz w:val="22"/>
                <w:szCs w:val="22"/>
              </w:rPr>
              <w:t>0</w:t>
            </w:r>
          </w:p>
        </w:tc>
      </w:tr>
      <w:tr w:rsidR="00A66CF0" w14:paraId="4391F227"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1C903E64" w14:textId="77777777" w:rsidR="00A66CF0" w:rsidRDefault="00A66CF0" w:rsidP="00A66CF0">
            <w:pPr>
              <w:spacing w:after="0" w:line="240" w:lineRule="auto"/>
              <w:rPr>
                <w:kern w:val="0"/>
                <w:sz w:val="22"/>
                <w:szCs w:val="22"/>
              </w:rPr>
            </w:pPr>
            <w:r>
              <w:rPr>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3953" w14:textId="0E34F18F"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20B6E" w14:textId="5DBD7EC6"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583D527A" w14:textId="6E94748E" w:rsidR="00A66CF0" w:rsidRDefault="000E3FE1" w:rsidP="00A66CF0">
            <w:pPr>
              <w:spacing w:after="0" w:line="240" w:lineRule="auto"/>
              <w:jc w:val="center"/>
              <w:rPr>
                <w:kern w:val="0"/>
                <w:sz w:val="22"/>
                <w:szCs w:val="22"/>
              </w:rPr>
            </w:pPr>
            <w:r>
              <w:rPr>
                <w:kern w:val="0"/>
                <w:sz w:val="22"/>
                <w:szCs w:val="22"/>
              </w:rPr>
              <w:t>0</w:t>
            </w:r>
          </w:p>
        </w:tc>
      </w:tr>
      <w:tr w:rsidR="00A66CF0" w14:paraId="21B49B7B"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5103A838" w14:textId="77777777" w:rsidR="00A66CF0" w:rsidRDefault="00A66CF0" w:rsidP="00A66CF0">
            <w:pPr>
              <w:spacing w:after="0" w:line="240" w:lineRule="auto"/>
              <w:rPr>
                <w:kern w:val="0"/>
                <w:sz w:val="22"/>
                <w:szCs w:val="22"/>
              </w:rPr>
            </w:pPr>
            <w:r>
              <w:rPr>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5552" w14:textId="2023B851"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AF09F" w14:textId="49B561DF"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045DE8B2" w14:textId="50485FBA" w:rsidR="00A66CF0" w:rsidRDefault="000E3FE1" w:rsidP="00A66CF0">
            <w:pPr>
              <w:spacing w:after="0" w:line="240" w:lineRule="auto"/>
              <w:jc w:val="center"/>
              <w:rPr>
                <w:kern w:val="0"/>
                <w:sz w:val="22"/>
                <w:szCs w:val="22"/>
              </w:rPr>
            </w:pPr>
            <w:r>
              <w:rPr>
                <w:kern w:val="0"/>
                <w:sz w:val="22"/>
                <w:szCs w:val="22"/>
              </w:rPr>
              <w:t>0</w:t>
            </w:r>
          </w:p>
        </w:tc>
      </w:tr>
      <w:tr w:rsidR="00A66CF0" w14:paraId="5E0BE325"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28BD749C" w14:textId="77777777" w:rsidR="00A66CF0" w:rsidRDefault="00A66CF0" w:rsidP="00A66CF0">
            <w:pPr>
              <w:spacing w:after="0" w:line="240" w:lineRule="auto"/>
              <w:rPr>
                <w:kern w:val="0"/>
                <w:sz w:val="22"/>
                <w:szCs w:val="22"/>
              </w:rPr>
            </w:pPr>
            <w:r>
              <w:rPr>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F3D9F" w14:textId="1562CC34" w:rsidR="00A66CF0" w:rsidRDefault="00E24DB6" w:rsidP="00A66CF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BB209" w14:textId="4E789016" w:rsidR="00A66CF0" w:rsidRDefault="00A7479F" w:rsidP="00A66CF0">
            <w:pPr>
              <w:spacing w:after="0" w:line="240" w:lineRule="auto"/>
              <w:jc w:val="center"/>
              <w:rPr>
                <w:kern w:val="0"/>
                <w:sz w:val="22"/>
                <w:szCs w:val="22"/>
              </w:rPr>
            </w:pPr>
            <w:r>
              <w:rPr>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6AC9E2BA" w14:textId="038D366B" w:rsidR="00A66CF0" w:rsidRDefault="000E3FE1" w:rsidP="00A66CF0">
            <w:pPr>
              <w:spacing w:after="0" w:line="240" w:lineRule="auto"/>
              <w:jc w:val="center"/>
              <w:rPr>
                <w:kern w:val="0"/>
                <w:sz w:val="22"/>
                <w:szCs w:val="22"/>
              </w:rPr>
            </w:pPr>
            <w:r>
              <w:rPr>
                <w:kern w:val="0"/>
                <w:sz w:val="22"/>
                <w:szCs w:val="22"/>
              </w:rPr>
              <w:t>5</w:t>
            </w:r>
          </w:p>
        </w:tc>
      </w:tr>
      <w:tr w:rsidR="00A66CF0" w14:paraId="627182EE"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915D9BD" w14:textId="77777777" w:rsidR="00A66CF0" w:rsidRDefault="00A66CF0" w:rsidP="00A66CF0">
            <w:pPr>
              <w:spacing w:after="0" w:line="240" w:lineRule="auto"/>
              <w:rPr>
                <w:kern w:val="0"/>
                <w:sz w:val="22"/>
                <w:szCs w:val="22"/>
              </w:rPr>
            </w:pPr>
            <w:r>
              <w:rPr>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ECC3A" w14:textId="0A409307" w:rsidR="00A66CF0" w:rsidRDefault="00E24DB6" w:rsidP="00A66CF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D9920" w14:textId="023C814D" w:rsidR="00A66CF0" w:rsidRDefault="00A7479F" w:rsidP="00A66CF0">
            <w:pPr>
              <w:spacing w:after="0" w:line="240" w:lineRule="auto"/>
              <w:jc w:val="center"/>
              <w:rPr>
                <w:kern w:val="0"/>
                <w:sz w:val="22"/>
                <w:szCs w:val="22"/>
              </w:rPr>
            </w:pPr>
            <w:r>
              <w:rPr>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16E8221D" w14:textId="5B6D6429" w:rsidR="00A66CF0" w:rsidRDefault="000E3FE1" w:rsidP="00A66CF0">
            <w:pPr>
              <w:spacing w:after="0" w:line="240" w:lineRule="auto"/>
              <w:jc w:val="center"/>
              <w:rPr>
                <w:kern w:val="0"/>
                <w:sz w:val="22"/>
                <w:szCs w:val="22"/>
              </w:rPr>
            </w:pPr>
            <w:r>
              <w:rPr>
                <w:kern w:val="0"/>
                <w:sz w:val="22"/>
                <w:szCs w:val="22"/>
              </w:rPr>
              <w:t>1</w:t>
            </w:r>
          </w:p>
        </w:tc>
      </w:tr>
      <w:tr w:rsidR="00A66CF0" w14:paraId="0A7C7BAC"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37B8E0D8" w14:textId="77777777" w:rsidR="00A66CF0" w:rsidRDefault="00A66CF0" w:rsidP="00A66CF0">
            <w:pPr>
              <w:spacing w:after="0" w:line="240" w:lineRule="auto"/>
              <w:rPr>
                <w:kern w:val="0"/>
                <w:sz w:val="22"/>
                <w:szCs w:val="22"/>
              </w:rPr>
            </w:pPr>
            <w:r>
              <w:rPr>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68606" w14:textId="6A55267E"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7FEE" w14:textId="66390A43"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27588895" w14:textId="0EA86911" w:rsidR="00A66CF0" w:rsidRDefault="000E3FE1" w:rsidP="00A66CF0">
            <w:pPr>
              <w:spacing w:after="0" w:line="240" w:lineRule="auto"/>
              <w:jc w:val="center"/>
              <w:rPr>
                <w:kern w:val="0"/>
                <w:sz w:val="22"/>
                <w:szCs w:val="22"/>
              </w:rPr>
            </w:pPr>
            <w:r>
              <w:rPr>
                <w:kern w:val="0"/>
                <w:sz w:val="22"/>
                <w:szCs w:val="22"/>
              </w:rPr>
              <w:t>0</w:t>
            </w:r>
          </w:p>
        </w:tc>
      </w:tr>
      <w:tr w:rsidR="00A66CF0" w14:paraId="332F2F70"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64A12A28" w14:textId="77777777" w:rsidR="00A66CF0" w:rsidRDefault="00A66CF0" w:rsidP="00A66CF0">
            <w:pPr>
              <w:spacing w:after="0" w:line="240" w:lineRule="auto"/>
              <w:rPr>
                <w:kern w:val="0"/>
                <w:sz w:val="22"/>
                <w:szCs w:val="22"/>
              </w:rPr>
            </w:pPr>
            <w:r>
              <w:rPr>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B34F9" w14:textId="5FB29D64"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BF247" w14:textId="354B9B63"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34DA3BA6" w14:textId="6DD3616D" w:rsidR="00A66CF0" w:rsidRDefault="000E3FE1" w:rsidP="00A66CF0">
            <w:pPr>
              <w:spacing w:after="0" w:line="240" w:lineRule="auto"/>
              <w:jc w:val="center"/>
              <w:rPr>
                <w:kern w:val="0"/>
                <w:sz w:val="22"/>
                <w:szCs w:val="22"/>
              </w:rPr>
            </w:pPr>
            <w:r>
              <w:rPr>
                <w:kern w:val="0"/>
                <w:sz w:val="22"/>
                <w:szCs w:val="22"/>
              </w:rPr>
              <w:t>0</w:t>
            </w:r>
          </w:p>
        </w:tc>
      </w:tr>
      <w:tr w:rsidR="00A66CF0" w14:paraId="7FF02C65"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343BB740" w14:textId="77777777" w:rsidR="00A66CF0" w:rsidRDefault="00A66CF0" w:rsidP="00A66CF0">
            <w:pPr>
              <w:spacing w:after="0" w:line="240" w:lineRule="auto"/>
              <w:rPr>
                <w:kern w:val="0"/>
                <w:sz w:val="22"/>
                <w:szCs w:val="22"/>
              </w:rPr>
            </w:pPr>
            <w:r>
              <w:rPr>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1EABD" w14:textId="624CFB90"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7425A" w14:textId="3094F6CA"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3F4973E7" w14:textId="614D91E6" w:rsidR="00A66CF0" w:rsidRDefault="000E3FE1" w:rsidP="00A66CF0">
            <w:pPr>
              <w:spacing w:after="0" w:line="240" w:lineRule="auto"/>
              <w:jc w:val="center"/>
              <w:rPr>
                <w:kern w:val="0"/>
                <w:sz w:val="22"/>
                <w:szCs w:val="22"/>
              </w:rPr>
            </w:pPr>
            <w:r>
              <w:rPr>
                <w:kern w:val="0"/>
                <w:sz w:val="22"/>
                <w:szCs w:val="22"/>
              </w:rPr>
              <w:t>0</w:t>
            </w:r>
          </w:p>
        </w:tc>
      </w:tr>
      <w:tr w:rsidR="00A66CF0" w14:paraId="6026CEBB"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3BE429D5" w14:textId="77777777" w:rsidR="00A66CF0" w:rsidRDefault="00A66CF0" w:rsidP="00A66CF0">
            <w:pPr>
              <w:spacing w:after="0" w:line="240" w:lineRule="auto"/>
              <w:rPr>
                <w:kern w:val="0"/>
                <w:sz w:val="22"/>
                <w:szCs w:val="22"/>
              </w:rPr>
            </w:pPr>
            <w:r>
              <w:rPr>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5B60F" w14:textId="3E5BB547" w:rsidR="00A66CF0" w:rsidRDefault="00E24DB6" w:rsidP="00A66CF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62395" w14:textId="5DCC6458" w:rsidR="00A66CF0" w:rsidRDefault="00A7479F" w:rsidP="00A66CF0">
            <w:pPr>
              <w:spacing w:after="0" w:line="240" w:lineRule="auto"/>
              <w:jc w:val="center"/>
              <w:rPr>
                <w:kern w:val="0"/>
                <w:sz w:val="22"/>
                <w:szCs w:val="22"/>
              </w:rPr>
            </w:pPr>
            <w:r>
              <w:rPr>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3C4FE591" w14:textId="77E315C5" w:rsidR="00A66CF0" w:rsidRDefault="000E3FE1" w:rsidP="00A66CF0">
            <w:pPr>
              <w:spacing w:after="0" w:line="240" w:lineRule="auto"/>
              <w:jc w:val="center"/>
              <w:rPr>
                <w:kern w:val="0"/>
                <w:sz w:val="22"/>
                <w:szCs w:val="22"/>
              </w:rPr>
            </w:pPr>
            <w:r>
              <w:rPr>
                <w:kern w:val="0"/>
                <w:sz w:val="22"/>
                <w:szCs w:val="22"/>
              </w:rPr>
              <w:t>5</w:t>
            </w:r>
          </w:p>
        </w:tc>
      </w:tr>
      <w:tr w:rsidR="00A66CF0" w14:paraId="6727E5B3"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4BD5BAB8" w14:textId="77777777" w:rsidR="00A66CF0" w:rsidRDefault="00A66CF0" w:rsidP="00A66CF0">
            <w:pPr>
              <w:spacing w:after="0" w:line="240" w:lineRule="auto"/>
              <w:rPr>
                <w:kern w:val="0"/>
                <w:sz w:val="22"/>
                <w:szCs w:val="22"/>
              </w:rPr>
            </w:pPr>
            <w:r>
              <w:rPr>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8F610" w14:textId="5F464932" w:rsidR="00A66CF0" w:rsidRDefault="00E24DB6" w:rsidP="00A66CF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C01F" w14:textId="05327052" w:rsidR="00A66CF0" w:rsidRDefault="00A7479F" w:rsidP="00A66CF0">
            <w:pPr>
              <w:spacing w:after="0" w:line="240" w:lineRule="auto"/>
              <w:jc w:val="center"/>
              <w:rPr>
                <w:kern w:val="0"/>
                <w:sz w:val="22"/>
                <w:szCs w:val="22"/>
              </w:rPr>
            </w:pPr>
            <w:r>
              <w:rPr>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3B3B25DA" w14:textId="5DC71203" w:rsidR="00A66CF0" w:rsidRDefault="000E3FE1" w:rsidP="00A66CF0">
            <w:pPr>
              <w:spacing w:after="0" w:line="240" w:lineRule="auto"/>
              <w:jc w:val="center"/>
              <w:rPr>
                <w:kern w:val="0"/>
                <w:sz w:val="22"/>
                <w:szCs w:val="22"/>
              </w:rPr>
            </w:pPr>
            <w:r>
              <w:rPr>
                <w:kern w:val="0"/>
                <w:sz w:val="22"/>
                <w:szCs w:val="22"/>
              </w:rPr>
              <w:t>1</w:t>
            </w:r>
          </w:p>
        </w:tc>
      </w:tr>
      <w:tr w:rsidR="00A66CF0" w14:paraId="13CB99FF"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0A3E523" w14:textId="77777777" w:rsidR="00A66CF0" w:rsidRDefault="00A66CF0" w:rsidP="00A66CF0">
            <w:pPr>
              <w:spacing w:after="0" w:line="240" w:lineRule="auto"/>
              <w:rPr>
                <w:kern w:val="0"/>
                <w:sz w:val="22"/>
                <w:szCs w:val="22"/>
              </w:rPr>
            </w:pPr>
            <w:r>
              <w:rPr>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32C7" w14:textId="2672EC4A" w:rsidR="00A66CF0" w:rsidRDefault="00E24DB6" w:rsidP="00A66CF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AC592" w14:textId="7B0B9FED" w:rsidR="00A66CF0" w:rsidRDefault="00A7479F" w:rsidP="00A66CF0">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649A701B" w14:textId="390AE936" w:rsidR="00A66CF0" w:rsidRDefault="000E3FE1" w:rsidP="00A66CF0">
            <w:pPr>
              <w:spacing w:after="0" w:line="240" w:lineRule="auto"/>
              <w:jc w:val="center"/>
              <w:rPr>
                <w:kern w:val="0"/>
                <w:sz w:val="22"/>
                <w:szCs w:val="22"/>
              </w:rPr>
            </w:pPr>
            <w:r>
              <w:rPr>
                <w:kern w:val="0"/>
                <w:sz w:val="22"/>
                <w:szCs w:val="22"/>
              </w:rPr>
              <w:t>0</w:t>
            </w:r>
          </w:p>
        </w:tc>
      </w:tr>
      <w:tr w:rsidR="00A66CF0" w14:paraId="76BA9041"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4DF8B7B" w14:textId="77777777" w:rsidR="00A66CF0" w:rsidRDefault="00A66CF0" w:rsidP="00A66CF0">
            <w:pPr>
              <w:spacing w:after="0" w:line="240" w:lineRule="auto"/>
              <w:rPr>
                <w:kern w:val="0"/>
                <w:sz w:val="22"/>
                <w:szCs w:val="22"/>
              </w:rPr>
            </w:pPr>
            <w:r>
              <w:rPr>
                <w:b/>
                <w:kern w:val="0"/>
                <w:sz w:val="22"/>
                <w:szCs w:val="22"/>
              </w:rPr>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697DF" w14:textId="77777777" w:rsidR="00A66CF0" w:rsidRDefault="00A66CF0" w:rsidP="00A66CF0">
            <w:pPr>
              <w:spacing w:after="0" w:line="240" w:lineRule="auto"/>
              <w:jc w:val="center"/>
              <w:rPr>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D039B" w14:textId="77777777" w:rsidR="00A66CF0" w:rsidRDefault="00A66CF0" w:rsidP="00A66CF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4AF0109F" w14:textId="0D6D96C6" w:rsidR="00A66CF0" w:rsidRPr="00B87EE3" w:rsidRDefault="00A01CED" w:rsidP="00A66CF0">
            <w:pPr>
              <w:spacing w:after="0" w:line="240" w:lineRule="auto"/>
              <w:jc w:val="center"/>
              <w:rPr>
                <w:b/>
                <w:bCs/>
                <w:kern w:val="0"/>
                <w:sz w:val="22"/>
                <w:szCs w:val="22"/>
              </w:rPr>
            </w:pPr>
            <w:r>
              <w:rPr>
                <w:b/>
                <w:bCs/>
                <w:kern w:val="0"/>
                <w:sz w:val="22"/>
                <w:szCs w:val="22"/>
              </w:rPr>
              <w:t>82</w:t>
            </w:r>
          </w:p>
        </w:tc>
      </w:tr>
      <w:tr w:rsidR="00A66CF0" w14:paraId="11F52260"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6E3D0E6A" w14:textId="77777777" w:rsidR="00A66CF0" w:rsidRDefault="00A66CF0" w:rsidP="00A66CF0">
            <w:pPr>
              <w:spacing w:after="0" w:line="240" w:lineRule="auto"/>
              <w:rPr>
                <w:kern w:val="0"/>
                <w:sz w:val="22"/>
                <w:szCs w:val="22"/>
              </w:rPr>
            </w:pPr>
            <w:r>
              <w:rPr>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EDBA4" w14:textId="77777777" w:rsidR="00A66CF0" w:rsidRDefault="00A66CF0" w:rsidP="00A66CF0">
            <w:pPr>
              <w:spacing w:after="0" w:line="240" w:lineRule="auto"/>
              <w:jc w:val="center"/>
              <w:rPr>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CE20B" w14:textId="77777777" w:rsidR="00A66CF0" w:rsidRDefault="00A66CF0" w:rsidP="00A66CF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68189410" w14:textId="77777777" w:rsidR="00A66CF0" w:rsidRDefault="00A66CF0" w:rsidP="00A66CF0">
            <w:pPr>
              <w:spacing w:after="0" w:line="240" w:lineRule="auto"/>
              <w:jc w:val="center"/>
              <w:rPr>
                <w:b/>
                <w:kern w:val="0"/>
                <w:sz w:val="22"/>
                <w:szCs w:val="22"/>
              </w:rPr>
            </w:pPr>
            <w:r>
              <w:rPr>
                <w:b/>
                <w:kern w:val="0"/>
                <w:sz w:val="22"/>
                <w:szCs w:val="22"/>
              </w:rPr>
              <w:t>3</w:t>
            </w:r>
          </w:p>
        </w:tc>
      </w:tr>
      <w:tr w:rsidR="00A66CF0" w14:paraId="6C454D2A" w14:textId="77777777" w:rsidTr="00873E7A">
        <w:tc>
          <w:tcPr>
            <w:tcW w:w="10774" w:type="dxa"/>
            <w:gridSpan w:val="8"/>
            <w:tcBorders>
              <w:top w:val="single" w:sz="4" w:space="0" w:color="000000"/>
              <w:left w:val="single" w:sz="12" w:space="0" w:color="auto"/>
              <w:bottom w:val="single" w:sz="8" w:space="0" w:color="000000"/>
              <w:right w:val="single" w:sz="12" w:space="0" w:color="auto"/>
            </w:tcBorders>
          </w:tcPr>
          <w:p w14:paraId="04347A52" w14:textId="77777777" w:rsidR="00A66CF0" w:rsidRDefault="00A66CF0" w:rsidP="00A66CF0">
            <w:pPr>
              <w:spacing w:after="0" w:line="240" w:lineRule="auto"/>
              <w:rPr>
                <w:kern w:val="0"/>
                <w:sz w:val="22"/>
                <w:szCs w:val="22"/>
              </w:rPr>
            </w:pPr>
          </w:p>
        </w:tc>
      </w:tr>
      <w:tr w:rsidR="00A66CF0" w14:paraId="6BCD6879" w14:textId="77777777" w:rsidTr="00873E7A">
        <w:tc>
          <w:tcPr>
            <w:tcW w:w="10774" w:type="dxa"/>
            <w:gridSpan w:val="8"/>
            <w:tcBorders>
              <w:top w:val="single" w:sz="8" w:space="0" w:color="000000"/>
              <w:left w:val="single" w:sz="12" w:space="0" w:color="auto"/>
              <w:bottom w:val="single" w:sz="4" w:space="0" w:color="000000"/>
              <w:right w:val="single" w:sz="12" w:space="0" w:color="auto"/>
            </w:tcBorders>
            <w:shd w:val="clear" w:color="auto" w:fill="8DB3E2"/>
            <w:hideMark/>
          </w:tcPr>
          <w:p w14:paraId="39AE38FF" w14:textId="77777777" w:rsidR="00A66CF0" w:rsidRDefault="00A66CF0" w:rsidP="00A66CF0">
            <w:pPr>
              <w:spacing w:after="0" w:line="240" w:lineRule="auto"/>
              <w:rPr>
                <w:kern w:val="0"/>
                <w:sz w:val="22"/>
                <w:szCs w:val="22"/>
              </w:rPr>
            </w:pPr>
            <w:r>
              <w:rPr>
                <w:b/>
                <w:kern w:val="0"/>
              </w:rPr>
              <w:t>Değerlendirme</w:t>
            </w:r>
          </w:p>
        </w:tc>
      </w:tr>
      <w:tr w:rsidR="00A66CF0" w14:paraId="60DC843B" w14:textId="77777777" w:rsidTr="00873E7A">
        <w:tc>
          <w:tcPr>
            <w:tcW w:w="5810" w:type="dxa"/>
            <w:gridSpan w:val="5"/>
            <w:tcBorders>
              <w:top w:val="single" w:sz="8" w:space="0" w:color="000000"/>
              <w:left w:val="single" w:sz="12" w:space="0" w:color="auto"/>
              <w:bottom w:val="single" w:sz="4" w:space="0" w:color="000000"/>
              <w:right w:val="single" w:sz="4" w:space="0" w:color="000000"/>
            </w:tcBorders>
            <w:shd w:val="clear" w:color="auto" w:fill="C6D9F1"/>
            <w:hideMark/>
          </w:tcPr>
          <w:p w14:paraId="422DE1FE" w14:textId="77777777" w:rsidR="00A66CF0" w:rsidRDefault="00A66CF0" w:rsidP="00A66CF0">
            <w:pPr>
              <w:spacing w:after="0" w:line="240" w:lineRule="auto"/>
              <w:rPr>
                <w:kern w:val="0"/>
                <w:sz w:val="22"/>
                <w:szCs w:val="22"/>
              </w:rPr>
            </w:pPr>
            <w:r>
              <w:rPr>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14:paraId="7543A6CF" w14:textId="77777777" w:rsidR="00A66CF0" w:rsidRDefault="00A66CF0" w:rsidP="00A66CF0">
            <w:pPr>
              <w:spacing w:after="0" w:line="240" w:lineRule="auto"/>
              <w:jc w:val="center"/>
              <w:rPr>
                <w:kern w:val="0"/>
                <w:sz w:val="22"/>
                <w:szCs w:val="22"/>
              </w:rPr>
            </w:pPr>
            <w:r>
              <w:rPr>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14:paraId="3F6355BA" w14:textId="77777777" w:rsidR="00A66CF0" w:rsidRDefault="00A66CF0" w:rsidP="00A66CF0">
            <w:pPr>
              <w:spacing w:after="0" w:line="240" w:lineRule="auto"/>
              <w:jc w:val="center"/>
              <w:rPr>
                <w:kern w:val="0"/>
                <w:sz w:val="22"/>
                <w:szCs w:val="22"/>
              </w:rPr>
            </w:pPr>
            <w:r>
              <w:rPr>
                <w:kern w:val="0"/>
                <w:sz w:val="22"/>
                <w:szCs w:val="22"/>
              </w:rPr>
              <w:t>Katkı Yüzdesi</w:t>
            </w:r>
          </w:p>
        </w:tc>
      </w:tr>
      <w:tr w:rsidR="00A66CF0" w14:paraId="26359833"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6C9A61A" w14:textId="77777777" w:rsidR="00A66CF0" w:rsidRDefault="00A66CF0" w:rsidP="00A66CF0">
            <w:pPr>
              <w:spacing w:after="0" w:line="240" w:lineRule="auto"/>
              <w:rPr>
                <w:kern w:val="0"/>
                <w:sz w:val="22"/>
                <w:szCs w:val="22"/>
              </w:rPr>
            </w:pPr>
            <w:r>
              <w:rPr>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5DEAF" w14:textId="77777777" w:rsidR="00A66CF0" w:rsidRDefault="00A66CF0" w:rsidP="00A66CF0">
            <w:pPr>
              <w:spacing w:after="0" w:line="240" w:lineRule="auto"/>
              <w:jc w:val="center"/>
              <w:rPr>
                <w:kern w:val="0"/>
                <w:sz w:val="22"/>
                <w:szCs w:val="22"/>
              </w:rPr>
            </w:pPr>
            <w:r>
              <w:rPr>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736C8BA1" w14:textId="77777777" w:rsidR="00A66CF0" w:rsidRDefault="00A66CF0" w:rsidP="00A66CF0">
            <w:pPr>
              <w:spacing w:after="0" w:line="240" w:lineRule="auto"/>
              <w:jc w:val="right"/>
              <w:rPr>
                <w:kern w:val="0"/>
                <w:sz w:val="22"/>
                <w:szCs w:val="22"/>
              </w:rPr>
            </w:pPr>
            <w:r>
              <w:rPr>
                <w:kern w:val="0"/>
                <w:sz w:val="22"/>
                <w:szCs w:val="22"/>
              </w:rPr>
              <w:t>40</w:t>
            </w:r>
          </w:p>
        </w:tc>
      </w:tr>
      <w:tr w:rsidR="00A66CF0" w14:paraId="345C53CF"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711CB384" w14:textId="77777777" w:rsidR="00A66CF0" w:rsidRDefault="00A66CF0" w:rsidP="00A66CF0">
            <w:pPr>
              <w:spacing w:after="0" w:line="240" w:lineRule="auto"/>
              <w:rPr>
                <w:kern w:val="0"/>
                <w:sz w:val="22"/>
                <w:szCs w:val="22"/>
              </w:rPr>
            </w:pPr>
            <w:r>
              <w:rPr>
                <w:kern w:val="0"/>
                <w:sz w:val="22"/>
                <w:szCs w:val="22"/>
              </w:rPr>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FCABB" w14:textId="181BE2FD" w:rsidR="00A66CF0" w:rsidRDefault="00A66CF0" w:rsidP="00A90AB4">
            <w:pP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5FB16AD5" w14:textId="77777777" w:rsidR="00A66CF0" w:rsidRDefault="00A66CF0" w:rsidP="00A66CF0">
            <w:pPr>
              <w:spacing w:after="0" w:line="240" w:lineRule="auto"/>
              <w:jc w:val="right"/>
              <w:rPr>
                <w:kern w:val="0"/>
                <w:sz w:val="22"/>
                <w:szCs w:val="22"/>
              </w:rPr>
            </w:pPr>
            <w:r>
              <w:rPr>
                <w:kern w:val="0"/>
                <w:sz w:val="22"/>
                <w:szCs w:val="22"/>
              </w:rPr>
              <w:t>0</w:t>
            </w:r>
          </w:p>
        </w:tc>
      </w:tr>
      <w:tr w:rsidR="00A66CF0" w14:paraId="1CDF5169"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5507EB4A" w14:textId="77777777" w:rsidR="00A66CF0" w:rsidRDefault="00A66CF0" w:rsidP="00A66CF0">
            <w:pPr>
              <w:spacing w:after="0" w:line="240" w:lineRule="auto"/>
              <w:rPr>
                <w:kern w:val="0"/>
                <w:sz w:val="22"/>
                <w:szCs w:val="22"/>
              </w:rPr>
            </w:pPr>
            <w:r>
              <w:rPr>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A4D7A" w14:textId="00DFC913" w:rsidR="00A66CF0" w:rsidRDefault="00A66CF0" w:rsidP="00A90AB4">
            <w:pP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70DB01C2" w14:textId="77777777" w:rsidR="00A66CF0" w:rsidRDefault="00A66CF0" w:rsidP="00A66CF0">
            <w:pPr>
              <w:spacing w:after="0" w:line="240" w:lineRule="auto"/>
              <w:jc w:val="right"/>
              <w:rPr>
                <w:kern w:val="0"/>
                <w:sz w:val="22"/>
                <w:szCs w:val="22"/>
              </w:rPr>
            </w:pPr>
            <w:r>
              <w:rPr>
                <w:kern w:val="0"/>
                <w:sz w:val="22"/>
                <w:szCs w:val="22"/>
              </w:rPr>
              <w:t>0</w:t>
            </w:r>
          </w:p>
        </w:tc>
      </w:tr>
      <w:tr w:rsidR="00A66CF0" w14:paraId="42E5ECE2"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3E42EC35" w14:textId="77777777" w:rsidR="00A66CF0" w:rsidRDefault="00A66CF0" w:rsidP="00A66CF0">
            <w:pPr>
              <w:spacing w:after="0" w:line="240" w:lineRule="auto"/>
              <w:rPr>
                <w:kern w:val="0"/>
                <w:sz w:val="22"/>
                <w:szCs w:val="22"/>
              </w:rPr>
            </w:pPr>
            <w:r>
              <w:rPr>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6C7689" w14:textId="77777777" w:rsidR="00A66CF0" w:rsidRDefault="00A66CF0" w:rsidP="00A66CF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640C31F8" w14:textId="77777777" w:rsidR="00A66CF0" w:rsidRDefault="00A66CF0" w:rsidP="00A66CF0">
            <w:pPr>
              <w:spacing w:after="0" w:line="240" w:lineRule="auto"/>
              <w:jc w:val="right"/>
              <w:rPr>
                <w:kern w:val="0"/>
                <w:sz w:val="22"/>
                <w:szCs w:val="22"/>
              </w:rPr>
            </w:pPr>
            <w:r>
              <w:rPr>
                <w:b/>
                <w:kern w:val="0"/>
                <w:sz w:val="22"/>
                <w:szCs w:val="22"/>
              </w:rPr>
              <w:t>40</w:t>
            </w:r>
          </w:p>
        </w:tc>
      </w:tr>
      <w:tr w:rsidR="00A66CF0" w14:paraId="5ABDD774"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09BD6243" w14:textId="77777777" w:rsidR="00A66CF0" w:rsidRDefault="00A66CF0" w:rsidP="00A66CF0">
            <w:pPr>
              <w:spacing w:after="0" w:line="240" w:lineRule="auto"/>
              <w:rPr>
                <w:kern w:val="0"/>
                <w:sz w:val="22"/>
                <w:szCs w:val="22"/>
              </w:rPr>
            </w:pPr>
            <w:r>
              <w:rPr>
                <w:kern w:val="0"/>
                <w:sz w:val="22"/>
                <w:szCs w:val="22"/>
              </w:rPr>
              <w:lastRenderedPageBreak/>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6F54BE" w14:textId="77777777" w:rsidR="00A66CF0" w:rsidRDefault="00A66CF0" w:rsidP="00A66CF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6712E3E6" w14:textId="77777777" w:rsidR="00A66CF0" w:rsidRDefault="00A66CF0" w:rsidP="00A66CF0">
            <w:pPr>
              <w:spacing w:after="0" w:line="240" w:lineRule="auto"/>
              <w:jc w:val="right"/>
              <w:rPr>
                <w:kern w:val="0"/>
                <w:sz w:val="22"/>
                <w:szCs w:val="22"/>
              </w:rPr>
            </w:pPr>
            <w:r>
              <w:rPr>
                <w:kern w:val="0"/>
                <w:sz w:val="22"/>
                <w:szCs w:val="22"/>
              </w:rPr>
              <w:t>40</w:t>
            </w:r>
          </w:p>
        </w:tc>
      </w:tr>
      <w:tr w:rsidR="00A66CF0" w14:paraId="7C4EA552"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3FFF625E" w14:textId="77777777" w:rsidR="00A66CF0" w:rsidRDefault="00A66CF0" w:rsidP="00A66CF0">
            <w:pPr>
              <w:spacing w:after="0" w:line="240" w:lineRule="auto"/>
              <w:rPr>
                <w:kern w:val="0"/>
                <w:sz w:val="22"/>
                <w:szCs w:val="22"/>
              </w:rPr>
            </w:pPr>
            <w:r>
              <w:rPr>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6D9933" w14:textId="77777777" w:rsidR="00A66CF0" w:rsidRDefault="00A66CF0" w:rsidP="00A66CF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5E9B0654" w14:textId="77777777" w:rsidR="00A66CF0" w:rsidRDefault="00A66CF0" w:rsidP="00A66CF0">
            <w:pPr>
              <w:spacing w:after="0" w:line="240" w:lineRule="auto"/>
              <w:jc w:val="right"/>
              <w:rPr>
                <w:kern w:val="0"/>
                <w:sz w:val="22"/>
                <w:szCs w:val="22"/>
              </w:rPr>
            </w:pPr>
            <w:r>
              <w:rPr>
                <w:kern w:val="0"/>
                <w:sz w:val="22"/>
                <w:szCs w:val="22"/>
              </w:rPr>
              <w:t>60</w:t>
            </w:r>
          </w:p>
        </w:tc>
      </w:tr>
      <w:tr w:rsidR="00A66CF0" w14:paraId="15D1BB26" w14:textId="77777777" w:rsidTr="00873E7A">
        <w:tc>
          <w:tcPr>
            <w:tcW w:w="5810" w:type="dxa"/>
            <w:gridSpan w:val="5"/>
            <w:tcBorders>
              <w:top w:val="single" w:sz="4" w:space="0" w:color="000000"/>
              <w:left w:val="single" w:sz="12" w:space="0" w:color="auto"/>
              <w:bottom w:val="single" w:sz="4" w:space="0" w:color="000000"/>
              <w:right w:val="single" w:sz="4" w:space="0" w:color="000000"/>
            </w:tcBorders>
            <w:shd w:val="clear" w:color="auto" w:fill="C6D9F1"/>
            <w:hideMark/>
          </w:tcPr>
          <w:p w14:paraId="70292EB3" w14:textId="77777777" w:rsidR="00A66CF0" w:rsidRDefault="00A66CF0" w:rsidP="00A66CF0">
            <w:pPr>
              <w:spacing w:after="0" w:line="240" w:lineRule="auto"/>
              <w:rPr>
                <w:kern w:val="0"/>
                <w:sz w:val="22"/>
                <w:szCs w:val="22"/>
              </w:rPr>
            </w:pPr>
            <w:r>
              <w:rPr>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F1893A" w14:textId="77777777" w:rsidR="00A66CF0" w:rsidRDefault="00A66CF0" w:rsidP="00A66CF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2B2A6E2F" w14:textId="77777777" w:rsidR="00A66CF0" w:rsidRDefault="00A66CF0" w:rsidP="00A66CF0">
            <w:pPr>
              <w:spacing w:after="0" w:line="240" w:lineRule="auto"/>
              <w:jc w:val="right"/>
              <w:rPr>
                <w:kern w:val="0"/>
                <w:sz w:val="22"/>
                <w:szCs w:val="22"/>
              </w:rPr>
            </w:pPr>
            <w:r>
              <w:rPr>
                <w:b/>
                <w:kern w:val="0"/>
                <w:sz w:val="22"/>
                <w:szCs w:val="22"/>
              </w:rPr>
              <w:t>100</w:t>
            </w:r>
          </w:p>
        </w:tc>
      </w:tr>
      <w:tr w:rsidR="00A66CF0" w14:paraId="282ECEF6" w14:textId="77777777" w:rsidTr="00873E7A">
        <w:tc>
          <w:tcPr>
            <w:tcW w:w="10774" w:type="dxa"/>
            <w:gridSpan w:val="8"/>
            <w:tcBorders>
              <w:top w:val="single" w:sz="4" w:space="0" w:color="000000"/>
              <w:left w:val="single" w:sz="12" w:space="0" w:color="auto"/>
              <w:bottom w:val="single" w:sz="8" w:space="0" w:color="000000"/>
              <w:right w:val="single" w:sz="12" w:space="0" w:color="auto"/>
            </w:tcBorders>
          </w:tcPr>
          <w:p w14:paraId="2A054B84" w14:textId="77777777" w:rsidR="00A66CF0" w:rsidRDefault="00A66CF0" w:rsidP="00A66CF0">
            <w:pPr>
              <w:spacing w:after="0" w:line="240" w:lineRule="auto"/>
              <w:rPr>
                <w:kern w:val="0"/>
                <w:sz w:val="22"/>
                <w:szCs w:val="22"/>
              </w:rPr>
            </w:pPr>
          </w:p>
        </w:tc>
      </w:tr>
      <w:tr w:rsidR="00A66CF0" w14:paraId="27977949" w14:textId="77777777" w:rsidTr="00873E7A">
        <w:tc>
          <w:tcPr>
            <w:tcW w:w="10774" w:type="dxa"/>
            <w:gridSpan w:val="8"/>
            <w:tcBorders>
              <w:top w:val="single" w:sz="8" w:space="0" w:color="000000"/>
              <w:left w:val="single" w:sz="12" w:space="0" w:color="auto"/>
              <w:bottom w:val="single" w:sz="4" w:space="0" w:color="000000"/>
              <w:right w:val="single" w:sz="12" w:space="0" w:color="auto"/>
            </w:tcBorders>
            <w:shd w:val="clear" w:color="auto" w:fill="8DB3E2"/>
            <w:hideMark/>
          </w:tcPr>
          <w:p w14:paraId="26C67C33" w14:textId="77777777" w:rsidR="00A66CF0" w:rsidRDefault="00A66CF0" w:rsidP="00A66CF0">
            <w:pPr>
              <w:spacing w:after="0" w:line="240" w:lineRule="auto"/>
              <w:rPr>
                <w:kern w:val="0"/>
                <w:sz w:val="22"/>
                <w:szCs w:val="22"/>
              </w:rPr>
            </w:pPr>
            <w:r>
              <w:rPr>
                <w:b/>
                <w:kern w:val="0"/>
              </w:rPr>
              <w:t>Kaynaklar</w:t>
            </w:r>
          </w:p>
        </w:tc>
      </w:tr>
      <w:tr w:rsidR="00173FE5" w14:paraId="03BEF149" w14:textId="77777777" w:rsidTr="00873E7A">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14:paraId="7914A74E" w14:textId="77777777" w:rsidR="00173FE5" w:rsidRDefault="00173FE5" w:rsidP="00173FE5">
            <w:pPr>
              <w:spacing w:after="0" w:line="240" w:lineRule="auto"/>
              <w:rPr>
                <w:kern w:val="0"/>
                <w:sz w:val="22"/>
                <w:szCs w:val="22"/>
              </w:rPr>
            </w:pPr>
            <w:r>
              <w:rPr>
                <w:kern w:val="0"/>
                <w:sz w:val="22"/>
                <w:szCs w:val="22"/>
              </w:rPr>
              <w:t>Ders Kitabı</w:t>
            </w:r>
          </w:p>
        </w:tc>
        <w:tc>
          <w:tcPr>
            <w:tcW w:w="8623" w:type="dxa"/>
            <w:gridSpan w:val="5"/>
            <w:tcBorders>
              <w:top w:val="single" w:sz="8" w:space="0" w:color="000000"/>
              <w:left w:val="single" w:sz="4" w:space="0" w:color="000000"/>
              <w:bottom w:val="single" w:sz="4" w:space="0" w:color="000000"/>
              <w:right w:val="single" w:sz="12" w:space="0" w:color="auto"/>
            </w:tcBorders>
            <w:shd w:val="clear" w:color="auto" w:fill="FFFFFF"/>
          </w:tcPr>
          <w:p w14:paraId="2863479C" w14:textId="674F9C89" w:rsidR="00173FE5" w:rsidRDefault="00173FE5" w:rsidP="00173FE5">
            <w:pPr>
              <w:spacing w:after="0" w:line="240" w:lineRule="auto"/>
              <w:jc w:val="both"/>
              <w:rPr>
                <w:kern w:val="0"/>
                <w:sz w:val="22"/>
                <w:szCs w:val="22"/>
              </w:rPr>
            </w:pPr>
            <w:r w:rsidRPr="00C3427D">
              <w:t xml:space="preserve">B. </w:t>
            </w:r>
            <w:proofErr w:type="spellStart"/>
            <w:r w:rsidRPr="00C3427D">
              <w:t>Nichols</w:t>
            </w:r>
            <w:proofErr w:type="spellEnd"/>
            <w:r w:rsidRPr="00C3427D">
              <w:t xml:space="preserve"> (Belgesel Sinemaya Giriş).</w:t>
            </w:r>
          </w:p>
        </w:tc>
      </w:tr>
      <w:tr w:rsidR="00173FE5" w14:paraId="59B31869" w14:textId="77777777" w:rsidTr="00873E7A">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14:paraId="4F3B272E" w14:textId="77777777" w:rsidR="00173FE5" w:rsidRDefault="00173FE5" w:rsidP="00173FE5">
            <w:pPr>
              <w:spacing w:after="0" w:line="240" w:lineRule="auto"/>
              <w:rPr>
                <w:kern w:val="0"/>
                <w:sz w:val="22"/>
                <w:szCs w:val="22"/>
              </w:rPr>
            </w:pPr>
            <w:r>
              <w:rPr>
                <w:kern w:val="0"/>
                <w:sz w:val="22"/>
                <w:szCs w:val="22"/>
              </w:rPr>
              <w:t>Yardımcı Kaynaklar</w:t>
            </w:r>
          </w:p>
        </w:tc>
        <w:tc>
          <w:tcPr>
            <w:tcW w:w="8623" w:type="dxa"/>
            <w:gridSpan w:val="5"/>
            <w:tcBorders>
              <w:top w:val="single" w:sz="4" w:space="0" w:color="000000"/>
              <w:left w:val="single" w:sz="4" w:space="0" w:color="000000"/>
              <w:bottom w:val="single" w:sz="8" w:space="0" w:color="000000"/>
              <w:right w:val="single" w:sz="12" w:space="0" w:color="auto"/>
            </w:tcBorders>
            <w:shd w:val="clear" w:color="auto" w:fill="FFFFFF"/>
          </w:tcPr>
          <w:p w14:paraId="6A19A22B" w14:textId="77777777" w:rsidR="00173FE5" w:rsidRPr="00C3427D" w:rsidRDefault="00173FE5" w:rsidP="00173FE5">
            <w:pPr>
              <w:pStyle w:val="AralkYok"/>
              <w:jc w:val="both"/>
            </w:pPr>
            <w:r w:rsidRPr="00C3427D">
              <w:t xml:space="preserve">N. </w:t>
            </w:r>
            <w:proofErr w:type="spellStart"/>
            <w:r w:rsidRPr="00C3427D">
              <w:t>Pembecioğlu</w:t>
            </w:r>
            <w:proofErr w:type="spellEnd"/>
            <w:r w:rsidRPr="00C3427D">
              <w:t xml:space="preserve"> (Belgesel Film Üstüne Yazılar). </w:t>
            </w:r>
          </w:p>
          <w:p w14:paraId="2B5AE940" w14:textId="746F30FF" w:rsidR="00173FE5" w:rsidRDefault="00173FE5" w:rsidP="00173FE5">
            <w:pPr>
              <w:spacing w:after="0" w:line="240" w:lineRule="auto"/>
              <w:jc w:val="both"/>
              <w:rPr>
                <w:kern w:val="0"/>
                <w:sz w:val="22"/>
                <w:szCs w:val="22"/>
              </w:rPr>
            </w:pPr>
            <w:r w:rsidRPr="00C3427D">
              <w:t>H. Aytekin (Türkiye’de Toplumsal Değişme ve Belgesel Sinema).</w:t>
            </w:r>
          </w:p>
        </w:tc>
      </w:tr>
    </w:tbl>
    <w:p w14:paraId="731F4E81" w14:textId="77777777" w:rsidR="009C4B9C" w:rsidRDefault="009C4B9C"/>
    <w:sectPr w:rsidR="009C4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9C"/>
    <w:rsid w:val="00024348"/>
    <w:rsid w:val="000B453C"/>
    <w:rsid w:val="000E3FE1"/>
    <w:rsid w:val="00173FE5"/>
    <w:rsid w:val="00174C43"/>
    <w:rsid w:val="001D4A6B"/>
    <w:rsid w:val="004A329E"/>
    <w:rsid w:val="005A51F1"/>
    <w:rsid w:val="00620F40"/>
    <w:rsid w:val="00667A2F"/>
    <w:rsid w:val="006A1FC2"/>
    <w:rsid w:val="00706C41"/>
    <w:rsid w:val="00744F06"/>
    <w:rsid w:val="0077526F"/>
    <w:rsid w:val="007A2A57"/>
    <w:rsid w:val="008A2863"/>
    <w:rsid w:val="009006E7"/>
    <w:rsid w:val="00943DAD"/>
    <w:rsid w:val="00972331"/>
    <w:rsid w:val="009C19B3"/>
    <w:rsid w:val="009C4B9C"/>
    <w:rsid w:val="00A01CED"/>
    <w:rsid w:val="00A36CC8"/>
    <w:rsid w:val="00A5417C"/>
    <w:rsid w:val="00A66CF0"/>
    <w:rsid w:val="00A7479F"/>
    <w:rsid w:val="00A90AB4"/>
    <w:rsid w:val="00B13EC5"/>
    <w:rsid w:val="00B83E8E"/>
    <w:rsid w:val="00B87EE3"/>
    <w:rsid w:val="00BC5E74"/>
    <w:rsid w:val="00C81D69"/>
    <w:rsid w:val="00CC5C1C"/>
    <w:rsid w:val="00D17929"/>
    <w:rsid w:val="00D2321E"/>
    <w:rsid w:val="00E05DCF"/>
    <w:rsid w:val="00E24DB6"/>
    <w:rsid w:val="00E66105"/>
    <w:rsid w:val="00FD0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B3"/>
    <w:pPr>
      <w:spacing w:line="276" w:lineRule="auto"/>
    </w:pPr>
    <w:rPr>
      <w:rFonts w:ascii="Aptos" w:eastAsia="Aptos" w:hAnsi="Aptos" w:cs="Times New Roman"/>
      <w14:ligatures w14:val="none"/>
    </w:rPr>
  </w:style>
  <w:style w:type="paragraph" w:styleId="Balk1">
    <w:name w:val="heading 1"/>
    <w:basedOn w:val="Normal"/>
    <w:next w:val="Normal"/>
    <w:link w:val="Balk1Char"/>
    <w:uiPriority w:val="9"/>
    <w:qFormat/>
    <w:rsid w:val="009C4B9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Balk2">
    <w:name w:val="heading 2"/>
    <w:basedOn w:val="Normal"/>
    <w:next w:val="Normal"/>
    <w:link w:val="Balk2Char"/>
    <w:uiPriority w:val="9"/>
    <w:semiHidden/>
    <w:unhideWhenUsed/>
    <w:qFormat/>
    <w:rsid w:val="009C4B9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Balk3">
    <w:name w:val="heading 3"/>
    <w:basedOn w:val="Normal"/>
    <w:next w:val="Normal"/>
    <w:link w:val="Balk3Char"/>
    <w:uiPriority w:val="9"/>
    <w:semiHidden/>
    <w:unhideWhenUsed/>
    <w:qFormat/>
    <w:rsid w:val="009C4B9C"/>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Balk4">
    <w:name w:val="heading 4"/>
    <w:basedOn w:val="Normal"/>
    <w:next w:val="Normal"/>
    <w:link w:val="Balk4Char"/>
    <w:uiPriority w:val="9"/>
    <w:semiHidden/>
    <w:unhideWhenUsed/>
    <w:qFormat/>
    <w:rsid w:val="009C4B9C"/>
    <w:pPr>
      <w:keepNext/>
      <w:keepLines/>
      <w:spacing w:before="80" w:after="40" w:line="278" w:lineRule="auto"/>
      <w:outlineLvl w:val="3"/>
    </w:pPr>
    <w:rPr>
      <w:rFonts w:asciiTheme="minorHAnsi" w:eastAsiaTheme="majorEastAsia" w:hAnsiTheme="minorHAnsi" w:cstheme="majorBidi"/>
      <w:i/>
      <w:iCs/>
      <w:color w:val="0F4761" w:themeColor="accent1" w:themeShade="BF"/>
      <w14:ligatures w14:val="standardContextual"/>
    </w:rPr>
  </w:style>
  <w:style w:type="paragraph" w:styleId="Balk5">
    <w:name w:val="heading 5"/>
    <w:basedOn w:val="Normal"/>
    <w:next w:val="Normal"/>
    <w:link w:val="Balk5Char"/>
    <w:uiPriority w:val="9"/>
    <w:semiHidden/>
    <w:unhideWhenUsed/>
    <w:qFormat/>
    <w:rsid w:val="009C4B9C"/>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Balk6">
    <w:name w:val="heading 6"/>
    <w:basedOn w:val="Normal"/>
    <w:next w:val="Normal"/>
    <w:link w:val="Balk6Char"/>
    <w:uiPriority w:val="9"/>
    <w:semiHidden/>
    <w:unhideWhenUsed/>
    <w:qFormat/>
    <w:rsid w:val="009C4B9C"/>
    <w:pPr>
      <w:keepNext/>
      <w:keepLines/>
      <w:spacing w:before="40" w:after="0" w:line="278" w:lineRule="auto"/>
      <w:outlineLvl w:val="5"/>
    </w:pPr>
    <w:rPr>
      <w:rFonts w:asciiTheme="minorHAnsi" w:eastAsiaTheme="majorEastAsia" w:hAnsiTheme="minorHAnsi" w:cstheme="majorBidi"/>
      <w:i/>
      <w:iCs/>
      <w:color w:val="595959" w:themeColor="text1" w:themeTint="A6"/>
      <w14:ligatures w14:val="standardContextual"/>
    </w:rPr>
  </w:style>
  <w:style w:type="paragraph" w:styleId="Balk7">
    <w:name w:val="heading 7"/>
    <w:basedOn w:val="Normal"/>
    <w:next w:val="Normal"/>
    <w:link w:val="Balk7Char"/>
    <w:uiPriority w:val="9"/>
    <w:semiHidden/>
    <w:unhideWhenUsed/>
    <w:qFormat/>
    <w:rsid w:val="009C4B9C"/>
    <w:pPr>
      <w:keepNext/>
      <w:keepLines/>
      <w:spacing w:before="40" w:after="0" w:line="278" w:lineRule="auto"/>
      <w:outlineLvl w:val="6"/>
    </w:pPr>
    <w:rPr>
      <w:rFonts w:asciiTheme="minorHAnsi" w:eastAsiaTheme="majorEastAsia" w:hAnsiTheme="minorHAnsi" w:cstheme="majorBidi"/>
      <w:color w:val="595959" w:themeColor="text1" w:themeTint="A6"/>
      <w14:ligatures w14:val="standardContextual"/>
    </w:rPr>
  </w:style>
  <w:style w:type="paragraph" w:styleId="Balk8">
    <w:name w:val="heading 8"/>
    <w:basedOn w:val="Normal"/>
    <w:next w:val="Normal"/>
    <w:link w:val="Balk8Char"/>
    <w:uiPriority w:val="9"/>
    <w:semiHidden/>
    <w:unhideWhenUsed/>
    <w:qFormat/>
    <w:rsid w:val="009C4B9C"/>
    <w:pPr>
      <w:keepNext/>
      <w:keepLines/>
      <w:spacing w:after="0" w:line="278" w:lineRule="auto"/>
      <w:outlineLvl w:val="7"/>
    </w:pPr>
    <w:rPr>
      <w:rFonts w:asciiTheme="minorHAnsi" w:eastAsiaTheme="majorEastAsia" w:hAnsiTheme="minorHAnsi" w:cstheme="majorBidi"/>
      <w:i/>
      <w:iCs/>
      <w:color w:val="272727" w:themeColor="text1" w:themeTint="D8"/>
      <w14:ligatures w14:val="standardContextual"/>
    </w:rPr>
  </w:style>
  <w:style w:type="paragraph" w:styleId="Balk9">
    <w:name w:val="heading 9"/>
    <w:basedOn w:val="Normal"/>
    <w:next w:val="Normal"/>
    <w:link w:val="Balk9Char"/>
    <w:uiPriority w:val="9"/>
    <w:semiHidden/>
    <w:unhideWhenUsed/>
    <w:qFormat/>
    <w:rsid w:val="009C4B9C"/>
    <w:pPr>
      <w:keepNext/>
      <w:keepLines/>
      <w:spacing w:after="0" w:line="278" w:lineRule="auto"/>
      <w:outlineLvl w:val="8"/>
    </w:pPr>
    <w:rPr>
      <w:rFonts w:asciiTheme="minorHAnsi" w:eastAsiaTheme="majorEastAsia" w:hAnsiTheme="minorHAnsi" w:cstheme="majorBidi"/>
      <w:color w:val="272727" w:themeColor="text1" w:themeTint="D8"/>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4B9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C4B9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C4B9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C4B9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C4B9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C4B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4B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4B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4B9C"/>
    <w:rPr>
      <w:rFonts w:eastAsiaTheme="majorEastAsia" w:cstheme="majorBidi"/>
      <w:color w:val="272727" w:themeColor="text1" w:themeTint="D8"/>
    </w:rPr>
  </w:style>
  <w:style w:type="paragraph" w:styleId="KonuBal">
    <w:name w:val="Title"/>
    <w:basedOn w:val="Normal"/>
    <w:next w:val="Normal"/>
    <w:link w:val="KonuBalChar"/>
    <w:uiPriority w:val="10"/>
    <w:qFormat/>
    <w:rsid w:val="009C4B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C4B9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C4B9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tKonuBalChar">
    <w:name w:val="Alt Konu Başlığı Char"/>
    <w:basedOn w:val="VarsaylanParagrafYazTipi"/>
    <w:link w:val="AltKonuBal"/>
    <w:uiPriority w:val="11"/>
    <w:rsid w:val="009C4B9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C4B9C"/>
    <w:pPr>
      <w:spacing w:before="160" w:line="278"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TrnakChar">
    <w:name w:val="Tırnak Char"/>
    <w:basedOn w:val="VarsaylanParagrafYazTipi"/>
    <w:link w:val="Trnak"/>
    <w:uiPriority w:val="29"/>
    <w:rsid w:val="009C4B9C"/>
    <w:rPr>
      <w:i/>
      <w:iCs/>
      <w:color w:val="404040" w:themeColor="text1" w:themeTint="BF"/>
    </w:rPr>
  </w:style>
  <w:style w:type="paragraph" w:styleId="ListeParagraf">
    <w:name w:val="List Paragraph"/>
    <w:basedOn w:val="Normal"/>
    <w:uiPriority w:val="34"/>
    <w:qFormat/>
    <w:rsid w:val="009C4B9C"/>
    <w:pPr>
      <w:spacing w:line="278" w:lineRule="auto"/>
      <w:ind w:left="720"/>
      <w:contextualSpacing/>
    </w:pPr>
    <w:rPr>
      <w:rFonts w:asciiTheme="minorHAnsi" w:eastAsiaTheme="minorHAnsi" w:hAnsiTheme="minorHAnsi" w:cstheme="minorBidi"/>
      <w14:ligatures w14:val="standardContextual"/>
    </w:rPr>
  </w:style>
  <w:style w:type="character" w:styleId="GlVurgulama">
    <w:name w:val="Intense Emphasis"/>
    <w:basedOn w:val="VarsaylanParagrafYazTipi"/>
    <w:uiPriority w:val="21"/>
    <w:qFormat/>
    <w:rsid w:val="009C4B9C"/>
    <w:rPr>
      <w:i/>
      <w:iCs/>
      <w:color w:val="0F4761" w:themeColor="accent1" w:themeShade="BF"/>
    </w:rPr>
  </w:style>
  <w:style w:type="paragraph" w:styleId="KeskinTrnak">
    <w:name w:val="Intense Quote"/>
    <w:basedOn w:val="Normal"/>
    <w:next w:val="Normal"/>
    <w:link w:val="KeskinTrnakChar"/>
    <w:uiPriority w:val="30"/>
    <w:qFormat/>
    <w:rsid w:val="009C4B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KeskinTrnakChar">
    <w:name w:val="Keskin Tırnak Char"/>
    <w:basedOn w:val="VarsaylanParagrafYazTipi"/>
    <w:link w:val="KeskinTrnak"/>
    <w:uiPriority w:val="30"/>
    <w:rsid w:val="009C4B9C"/>
    <w:rPr>
      <w:i/>
      <w:iCs/>
      <w:color w:val="0F4761" w:themeColor="accent1" w:themeShade="BF"/>
    </w:rPr>
  </w:style>
  <w:style w:type="character" w:styleId="GlBavuru">
    <w:name w:val="Intense Reference"/>
    <w:basedOn w:val="VarsaylanParagrafYazTipi"/>
    <w:uiPriority w:val="32"/>
    <w:qFormat/>
    <w:rsid w:val="009C4B9C"/>
    <w:rPr>
      <w:b/>
      <w:bCs/>
      <w:smallCaps/>
      <w:color w:val="0F4761" w:themeColor="accent1" w:themeShade="BF"/>
      <w:spacing w:val="5"/>
    </w:rPr>
  </w:style>
  <w:style w:type="paragraph" w:styleId="AralkYok">
    <w:name w:val="No Spacing"/>
    <w:uiPriority w:val="1"/>
    <w:qFormat/>
    <w:rsid w:val="00173FE5"/>
    <w:pPr>
      <w:spacing w:after="0" w:line="240" w:lineRule="auto"/>
    </w:pPr>
    <w:rPr>
      <w:kern w:val="0"/>
      <w:sz w:val="22"/>
      <w:szCs w:val="22"/>
      <w14:ligatures w14:val="none"/>
    </w:rPr>
  </w:style>
  <w:style w:type="paragraph" w:styleId="BalonMetni">
    <w:name w:val="Balloon Text"/>
    <w:basedOn w:val="Normal"/>
    <w:link w:val="BalonMetniChar"/>
    <w:uiPriority w:val="99"/>
    <w:semiHidden/>
    <w:unhideWhenUsed/>
    <w:rsid w:val="00B83E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E8E"/>
    <w:rPr>
      <w:rFonts w:ascii="Tahoma" w:eastAsia="Aptos"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B3"/>
    <w:pPr>
      <w:spacing w:line="276" w:lineRule="auto"/>
    </w:pPr>
    <w:rPr>
      <w:rFonts w:ascii="Aptos" w:eastAsia="Aptos" w:hAnsi="Aptos" w:cs="Times New Roman"/>
      <w14:ligatures w14:val="none"/>
    </w:rPr>
  </w:style>
  <w:style w:type="paragraph" w:styleId="Balk1">
    <w:name w:val="heading 1"/>
    <w:basedOn w:val="Normal"/>
    <w:next w:val="Normal"/>
    <w:link w:val="Balk1Char"/>
    <w:uiPriority w:val="9"/>
    <w:qFormat/>
    <w:rsid w:val="009C4B9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Balk2">
    <w:name w:val="heading 2"/>
    <w:basedOn w:val="Normal"/>
    <w:next w:val="Normal"/>
    <w:link w:val="Balk2Char"/>
    <w:uiPriority w:val="9"/>
    <w:semiHidden/>
    <w:unhideWhenUsed/>
    <w:qFormat/>
    <w:rsid w:val="009C4B9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Balk3">
    <w:name w:val="heading 3"/>
    <w:basedOn w:val="Normal"/>
    <w:next w:val="Normal"/>
    <w:link w:val="Balk3Char"/>
    <w:uiPriority w:val="9"/>
    <w:semiHidden/>
    <w:unhideWhenUsed/>
    <w:qFormat/>
    <w:rsid w:val="009C4B9C"/>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Balk4">
    <w:name w:val="heading 4"/>
    <w:basedOn w:val="Normal"/>
    <w:next w:val="Normal"/>
    <w:link w:val="Balk4Char"/>
    <w:uiPriority w:val="9"/>
    <w:semiHidden/>
    <w:unhideWhenUsed/>
    <w:qFormat/>
    <w:rsid w:val="009C4B9C"/>
    <w:pPr>
      <w:keepNext/>
      <w:keepLines/>
      <w:spacing w:before="80" w:after="40" w:line="278" w:lineRule="auto"/>
      <w:outlineLvl w:val="3"/>
    </w:pPr>
    <w:rPr>
      <w:rFonts w:asciiTheme="minorHAnsi" w:eastAsiaTheme="majorEastAsia" w:hAnsiTheme="minorHAnsi" w:cstheme="majorBidi"/>
      <w:i/>
      <w:iCs/>
      <w:color w:val="0F4761" w:themeColor="accent1" w:themeShade="BF"/>
      <w14:ligatures w14:val="standardContextual"/>
    </w:rPr>
  </w:style>
  <w:style w:type="paragraph" w:styleId="Balk5">
    <w:name w:val="heading 5"/>
    <w:basedOn w:val="Normal"/>
    <w:next w:val="Normal"/>
    <w:link w:val="Balk5Char"/>
    <w:uiPriority w:val="9"/>
    <w:semiHidden/>
    <w:unhideWhenUsed/>
    <w:qFormat/>
    <w:rsid w:val="009C4B9C"/>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Balk6">
    <w:name w:val="heading 6"/>
    <w:basedOn w:val="Normal"/>
    <w:next w:val="Normal"/>
    <w:link w:val="Balk6Char"/>
    <w:uiPriority w:val="9"/>
    <w:semiHidden/>
    <w:unhideWhenUsed/>
    <w:qFormat/>
    <w:rsid w:val="009C4B9C"/>
    <w:pPr>
      <w:keepNext/>
      <w:keepLines/>
      <w:spacing w:before="40" w:after="0" w:line="278" w:lineRule="auto"/>
      <w:outlineLvl w:val="5"/>
    </w:pPr>
    <w:rPr>
      <w:rFonts w:asciiTheme="minorHAnsi" w:eastAsiaTheme="majorEastAsia" w:hAnsiTheme="minorHAnsi" w:cstheme="majorBidi"/>
      <w:i/>
      <w:iCs/>
      <w:color w:val="595959" w:themeColor="text1" w:themeTint="A6"/>
      <w14:ligatures w14:val="standardContextual"/>
    </w:rPr>
  </w:style>
  <w:style w:type="paragraph" w:styleId="Balk7">
    <w:name w:val="heading 7"/>
    <w:basedOn w:val="Normal"/>
    <w:next w:val="Normal"/>
    <w:link w:val="Balk7Char"/>
    <w:uiPriority w:val="9"/>
    <w:semiHidden/>
    <w:unhideWhenUsed/>
    <w:qFormat/>
    <w:rsid w:val="009C4B9C"/>
    <w:pPr>
      <w:keepNext/>
      <w:keepLines/>
      <w:spacing w:before="40" w:after="0" w:line="278" w:lineRule="auto"/>
      <w:outlineLvl w:val="6"/>
    </w:pPr>
    <w:rPr>
      <w:rFonts w:asciiTheme="minorHAnsi" w:eastAsiaTheme="majorEastAsia" w:hAnsiTheme="minorHAnsi" w:cstheme="majorBidi"/>
      <w:color w:val="595959" w:themeColor="text1" w:themeTint="A6"/>
      <w14:ligatures w14:val="standardContextual"/>
    </w:rPr>
  </w:style>
  <w:style w:type="paragraph" w:styleId="Balk8">
    <w:name w:val="heading 8"/>
    <w:basedOn w:val="Normal"/>
    <w:next w:val="Normal"/>
    <w:link w:val="Balk8Char"/>
    <w:uiPriority w:val="9"/>
    <w:semiHidden/>
    <w:unhideWhenUsed/>
    <w:qFormat/>
    <w:rsid w:val="009C4B9C"/>
    <w:pPr>
      <w:keepNext/>
      <w:keepLines/>
      <w:spacing w:after="0" w:line="278" w:lineRule="auto"/>
      <w:outlineLvl w:val="7"/>
    </w:pPr>
    <w:rPr>
      <w:rFonts w:asciiTheme="minorHAnsi" w:eastAsiaTheme="majorEastAsia" w:hAnsiTheme="minorHAnsi" w:cstheme="majorBidi"/>
      <w:i/>
      <w:iCs/>
      <w:color w:val="272727" w:themeColor="text1" w:themeTint="D8"/>
      <w14:ligatures w14:val="standardContextual"/>
    </w:rPr>
  </w:style>
  <w:style w:type="paragraph" w:styleId="Balk9">
    <w:name w:val="heading 9"/>
    <w:basedOn w:val="Normal"/>
    <w:next w:val="Normal"/>
    <w:link w:val="Balk9Char"/>
    <w:uiPriority w:val="9"/>
    <w:semiHidden/>
    <w:unhideWhenUsed/>
    <w:qFormat/>
    <w:rsid w:val="009C4B9C"/>
    <w:pPr>
      <w:keepNext/>
      <w:keepLines/>
      <w:spacing w:after="0" w:line="278" w:lineRule="auto"/>
      <w:outlineLvl w:val="8"/>
    </w:pPr>
    <w:rPr>
      <w:rFonts w:asciiTheme="minorHAnsi" w:eastAsiaTheme="majorEastAsia" w:hAnsiTheme="minorHAnsi" w:cstheme="majorBidi"/>
      <w:color w:val="272727" w:themeColor="text1" w:themeTint="D8"/>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4B9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C4B9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C4B9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C4B9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C4B9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C4B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4B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4B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4B9C"/>
    <w:rPr>
      <w:rFonts w:eastAsiaTheme="majorEastAsia" w:cstheme="majorBidi"/>
      <w:color w:val="272727" w:themeColor="text1" w:themeTint="D8"/>
    </w:rPr>
  </w:style>
  <w:style w:type="paragraph" w:styleId="KonuBal">
    <w:name w:val="Title"/>
    <w:basedOn w:val="Normal"/>
    <w:next w:val="Normal"/>
    <w:link w:val="KonuBalChar"/>
    <w:uiPriority w:val="10"/>
    <w:qFormat/>
    <w:rsid w:val="009C4B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C4B9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C4B9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tKonuBalChar">
    <w:name w:val="Alt Konu Başlığı Char"/>
    <w:basedOn w:val="VarsaylanParagrafYazTipi"/>
    <w:link w:val="AltKonuBal"/>
    <w:uiPriority w:val="11"/>
    <w:rsid w:val="009C4B9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C4B9C"/>
    <w:pPr>
      <w:spacing w:before="160" w:line="278"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TrnakChar">
    <w:name w:val="Tırnak Char"/>
    <w:basedOn w:val="VarsaylanParagrafYazTipi"/>
    <w:link w:val="Trnak"/>
    <w:uiPriority w:val="29"/>
    <w:rsid w:val="009C4B9C"/>
    <w:rPr>
      <w:i/>
      <w:iCs/>
      <w:color w:val="404040" w:themeColor="text1" w:themeTint="BF"/>
    </w:rPr>
  </w:style>
  <w:style w:type="paragraph" w:styleId="ListeParagraf">
    <w:name w:val="List Paragraph"/>
    <w:basedOn w:val="Normal"/>
    <w:uiPriority w:val="34"/>
    <w:qFormat/>
    <w:rsid w:val="009C4B9C"/>
    <w:pPr>
      <w:spacing w:line="278" w:lineRule="auto"/>
      <w:ind w:left="720"/>
      <w:contextualSpacing/>
    </w:pPr>
    <w:rPr>
      <w:rFonts w:asciiTheme="minorHAnsi" w:eastAsiaTheme="minorHAnsi" w:hAnsiTheme="minorHAnsi" w:cstheme="minorBidi"/>
      <w14:ligatures w14:val="standardContextual"/>
    </w:rPr>
  </w:style>
  <w:style w:type="character" w:styleId="GlVurgulama">
    <w:name w:val="Intense Emphasis"/>
    <w:basedOn w:val="VarsaylanParagrafYazTipi"/>
    <w:uiPriority w:val="21"/>
    <w:qFormat/>
    <w:rsid w:val="009C4B9C"/>
    <w:rPr>
      <w:i/>
      <w:iCs/>
      <w:color w:val="0F4761" w:themeColor="accent1" w:themeShade="BF"/>
    </w:rPr>
  </w:style>
  <w:style w:type="paragraph" w:styleId="KeskinTrnak">
    <w:name w:val="Intense Quote"/>
    <w:basedOn w:val="Normal"/>
    <w:next w:val="Normal"/>
    <w:link w:val="KeskinTrnakChar"/>
    <w:uiPriority w:val="30"/>
    <w:qFormat/>
    <w:rsid w:val="009C4B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KeskinTrnakChar">
    <w:name w:val="Keskin Tırnak Char"/>
    <w:basedOn w:val="VarsaylanParagrafYazTipi"/>
    <w:link w:val="KeskinTrnak"/>
    <w:uiPriority w:val="30"/>
    <w:rsid w:val="009C4B9C"/>
    <w:rPr>
      <w:i/>
      <w:iCs/>
      <w:color w:val="0F4761" w:themeColor="accent1" w:themeShade="BF"/>
    </w:rPr>
  </w:style>
  <w:style w:type="character" w:styleId="GlBavuru">
    <w:name w:val="Intense Reference"/>
    <w:basedOn w:val="VarsaylanParagrafYazTipi"/>
    <w:uiPriority w:val="32"/>
    <w:qFormat/>
    <w:rsid w:val="009C4B9C"/>
    <w:rPr>
      <w:b/>
      <w:bCs/>
      <w:smallCaps/>
      <w:color w:val="0F4761" w:themeColor="accent1" w:themeShade="BF"/>
      <w:spacing w:val="5"/>
    </w:rPr>
  </w:style>
  <w:style w:type="paragraph" w:styleId="AralkYok">
    <w:name w:val="No Spacing"/>
    <w:uiPriority w:val="1"/>
    <w:qFormat/>
    <w:rsid w:val="00173FE5"/>
    <w:pPr>
      <w:spacing w:after="0" w:line="240" w:lineRule="auto"/>
    </w:pPr>
    <w:rPr>
      <w:kern w:val="0"/>
      <w:sz w:val="22"/>
      <w:szCs w:val="22"/>
      <w14:ligatures w14:val="none"/>
    </w:rPr>
  </w:style>
  <w:style w:type="paragraph" w:styleId="BalonMetni">
    <w:name w:val="Balloon Text"/>
    <w:basedOn w:val="Normal"/>
    <w:link w:val="BalonMetniChar"/>
    <w:uiPriority w:val="99"/>
    <w:semiHidden/>
    <w:unhideWhenUsed/>
    <w:rsid w:val="00B83E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E8E"/>
    <w:rPr>
      <w:rFonts w:ascii="Tahoma" w:eastAsia="Aptos"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2025-02-13T08:03:00Z</dcterms:created>
  <dcterms:modified xsi:type="dcterms:W3CDTF">2025-02-13T08:03:00Z</dcterms:modified>
</cp:coreProperties>
</file>